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89" w:rsidRPr="00460389" w:rsidRDefault="00460389" w:rsidP="00460389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60389">
        <w:rPr>
          <w:rFonts w:ascii="Times New Roman" w:hAnsi="Times New Roman" w:cs="Times New Roman"/>
          <w:b/>
          <w:sz w:val="24"/>
          <w:szCs w:val="24"/>
          <w:lang w:val="nl-NL"/>
        </w:rPr>
        <w:t>Biểu mẫu 01</w:t>
      </w:r>
    </w:p>
    <w:p w:rsidR="00460389" w:rsidRPr="00460389" w:rsidRDefault="00460389" w:rsidP="00460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460389">
        <w:rPr>
          <w:rFonts w:ascii="Times New Roman" w:hAnsi="Times New Roman" w:cs="Times New Roman"/>
          <w:i/>
          <w:sz w:val="24"/>
          <w:szCs w:val="24"/>
          <w:lang w:val="nl-NL"/>
        </w:rPr>
        <w:t>(Kèm theo Thông tư số 09/2009/TT-BGDĐT ngày 07 tháng 5 năm 2009 của</w:t>
      </w:r>
    </w:p>
    <w:p w:rsidR="00460389" w:rsidRDefault="00460389" w:rsidP="0046038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460389">
        <w:rPr>
          <w:rFonts w:ascii="Times New Roman" w:hAnsi="Times New Roman" w:cs="Times New Roman"/>
          <w:i/>
          <w:sz w:val="24"/>
          <w:szCs w:val="24"/>
          <w:lang w:val="nl-NL"/>
        </w:rPr>
        <w:t>Bộ Giáo dục và Đào tạo)</w:t>
      </w:r>
    </w:p>
    <w:p w:rsidR="00460389" w:rsidRPr="0091706E" w:rsidRDefault="00460389" w:rsidP="004603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91706E">
        <w:rPr>
          <w:rFonts w:ascii="Times New Roman" w:hAnsi="Times New Roman" w:cs="Times New Roman"/>
          <w:sz w:val="26"/>
          <w:szCs w:val="26"/>
          <w:lang w:val="nl-NL"/>
        </w:rPr>
        <w:t xml:space="preserve">  </w:t>
      </w:r>
      <w:r w:rsidRPr="0091706E">
        <w:rPr>
          <w:rFonts w:ascii="Times New Roman" w:hAnsi="Times New Roman" w:cs="Times New Roman"/>
          <w:sz w:val="24"/>
          <w:szCs w:val="24"/>
          <w:lang w:val="nl-NL"/>
        </w:rPr>
        <w:t>SỞ GIÁO DỤC VÀ ĐÀO TẠO</w:t>
      </w:r>
    </w:p>
    <w:p w:rsidR="00460389" w:rsidRPr="00460389" w:rsidRDefault="00CC2C65" w:rsidP="00460389">
      <w:pPr>
        <w:rPr>
          <w:rFonts w:ascii="Times New Roman" w:hAnsi="Times New Roman" w:cs="Times New Roman"/>
          <w:b/>
          <w:bCs/>
          <w:sz w:val="24"/>
          <w:szCs w:val="24"/>
          <w:lang w:val="nl-NL"/>
        </w:rPr>
      </w:pPr>
      <w:r w:rsidRPr="00CC2C65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.3pt;margin-top:16.1pt;width:132.75pt;height:.75pt;z-index:251659264" o:connectortype="straight"/>
        </w:pict>
      </w:r>
      <w:r w:rsidR="00460389" w:rsidRPr="0091706E">
        <w:rPr>
          <w:rFonts w:ascii="Times New Roman" w:hAnsi="Times New Roman" w:cs="Times New Roman"/>
          <w:b/>
          <w:sz w:val="26"/>
          <w:szCs w:val="26"/>
          <w:lang w:val="nl-NL"/>
        </w:rPr>
        <w:t xml:space="preserve">TRƯỜNG MẦM NON THSP </w:t>
      </w:r>
    </w:p>
    <w:p w:rsidR="00460389" w:rsidRPr="00460389" w:rsidRDefault="00460389" w:rsidP="002E3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nl-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l-NL"/>
        </w:rPr>
        <w:t>THÔNG BÁO</w:t>
      </w:r>
    </w:p>
    <w:p w:rsidR="00460389" w:rsidRDefault="00460389" w:rsidP="002E3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60389">
        <w:rPr>
          <w:rFonts w:ascii="Times New Roman" w:hAnsi="Times New Roman" w:cs="Times New Roman"/>
          <w:b/>
          <w:sz w:val="24"/>
          <w:szCs w:val="24"/>
          <w:lang w:val="nl-NL"/>
        </w:rPr>
        <w:t>Cam kết chất lượng giáo dục của cơ sở giáo dục mầm non, năm học</w:t>
      </w:r>
      <w:r w:rsidR="00160CF9">
        <w:rPr>
          <w:rFonts w:ascii="Times New Roman" w:hAnsi="Times New Roman" w:cs="Times New Roman"/>
          <w:b/>
          <w:sz w:val="24"/>
          <w:szCs w:val="24"/>
          <w:lang w:val="nl-NL"/>
        </w:rPr>
        <w:t xml:space="preserve"> 2017-2018</w:t>
      </w:r>
    </w:p>
    <w:p w:rsidR="00156E37" w:rsidRPr="00460389" w:rsidRDefault="00156E37" w:rsidP="002E3F8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3"/>
        <w:gridCol w:w="4095"/>
        <w:gridCol w:w="2898"/>
        <w:gridCol w:w="2835"/>
      </w:tblGrid>
      <w:tr w:rsidR="00460389" w:rsidRPr="00460389" w:rsidTr="00C15BA9">
        <w:tc>
          <w:tcPr>
            <w:tcW w:w="1053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095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2898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Nhà trẻ</w:t>
            </w:r>
          </w:p>
        </w:tc>
        <w:tc>
          <w:tcPr>
            <w:tcW w:w="2835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Mẫu giáo</w:t>
            </w:r>
          </w:p>
        </w:tc>
      </w:tr>
      <w:tr w:rsidR="00460389" w:rsidRPr="004D27A4" w:rsidTr="00C15BA9">
        <w:trPr>
          <w:trHeight w:val="1231"/>
        </w:trPr>
        <w:tc>
          <w:tcPr>
            <w:tcW w:w="1053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4095" w:type="dxa"/>
          </w:tcPr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Mức độ về sức khỏe mà trẻ em </w:t>
            </w:r>
          </w:p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sẽ đạt được </w:t>
            </w:r>
          </w:p>
        </w:tc>
        <w:tc>
          <w:tcPr>
            <w:tcW w:w="2898" w:type="dxa"/>
          </w:tcPr>
          <w:p w:rsidR="00156E37" w:rsidRPr="004D27A4" w:rsidRDefault="00156E37" w:rsidP="00156E3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nl-NL"/>
              </w:rPr>
            </w:pPr>
          </w:p>
          <w:p w:rsidR="00460389" w:rsidRPr="004D27A4" w:rsidRDefault="004D27A4" w:rsidP="004D27A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nl-NL"/>
              </w:rPr>
            </w:pPr>
            <w:r w:rsidRPr="004D27A4">
              <w:rPr>
                <w:color w:val="000000"/>
                <w:lang w:val="nl-NL"/>
              </w:rPr>
              <w:t>Phát triển bình thường đạt 99% trở lên</w:t>
            </w:r>
          </w:p>
        </w:tc>
        <w:tc>
          <w:tcPr>
            <w:tcW w:w="2835" w:type="dxa"/>
          </w:tcPr>
          <w:p w:rsidR="00460389" w:rsidRPr="004D27A4" w:rsidRDefault="004D27A4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D27A4"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Phát triển bình thường đạt 99% trở lên</w:t>
            </w:r>
          </w:p>
        </w:tc>
      </w:tr>
      <w:tr w:rsidR="00460389" w:rsidRPr="00460389" w:rsidTr="00C15BA9">
        <w:trPr>
          <w:trHeight w:val="1068"/>
        </w:trPr>
        <w:tc>
          <w:tcPr>
            <w:tcW w:w="1053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4095" w:type="dxa"/>
          </w:tcPr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Mức độ về năng lực và hành vi </w:t>
            </w:r>
          </w:p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mà trẻ em sẽ đạt được </w:t>
            </w:r>
          </w:p>
        </w:tc>
        <w:tc>
          <w:tcPr>
            <w:tcW w:w="2898" w:type="dxa"/>
          </w:tcPr>
          <w:p w:rsidR="00460389" w:rsidRPr="00934BA3" w:rsidRDefault="00C15BA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90</w:t>
            </w:r>
          </w:p>
        </w:tc>
        <w:tc>
          <w:tcPr>
            <w:tcW w:w="2835" w:type="dxa"/>
          </w:tcPr>
          <w:p w:rsidR="00460389" w:rsidRPr="00934BA3" w:rsidRDefault="00C15BA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95</w:t>
            </w:r>
          </w:p>
        </w:tc>
      </w:tr>
      <w:tr w:rsidR="00460389" w:rsidRPr="004D27A4" w:rsidTr="00C15BA9">
        <w:tc>
          <w:tcPr>
            <w:tcW w:w="1053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4095" w:type="dxa"/>
          </w:tcPr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Chương trình chăm sóc giáo dục </w:t>
            </w:r>
          </w:p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mà cơ sở giáo dục tuân thủ</w:t>
            </w:r>
          </w:p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898" w:type="dxa"/>
          </w:tcPr>
          <w:p w:rsidR="00460389" w:rsidRPr="00F97FF0" w:rsidRDefault="00160CF9" w:rsidP="00F97FF0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F97F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Chương trình GDMN ban hành kèm theo Thông tư số 17/2009/TT-BGDĐT ngày 25 tháng 7 năm 2009 </w:t>
            </w:r>
            <w:r w:rsidR="00F97FF0" w:rsidRPr="00F97F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và TT số 28/2016/TT-BGD ĐT ngày 30 tháng 12 năm 2016 sửa đổi bổ sung một số nội dung của CTGDMN theo TT số 17 </w:t>
            </w:r>
          </w:p>
        </w:tc>
        <w:tc>
          <w:tcPr>
            <w:tcW w:w="2835" w:type="dxa"/>
          </w:tcPr>
          <w:p w:rsidR="00460389" w:rsidRPr="00460389" w:rsidRDefault="00F97FF0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97FF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Chương trình GDMN ban hành kèm theo Thông tư số 17/2009/TT-BGDĐT ngày 25 tháng 7 năm 2009  và TT số 28/2016/TT-BGD ĐT ngày 30 tháng 12 năm 2016 sửa đổi bổ sung một số nội dung của CTGDMN theo TT số 17 </w:t>
            </w:r>
          </w:p>
        </w:tc>
      </w:tr>
      <w:tr w:rsidR="00460389" w:rsidRPr="004D27A4" w:rsidTr="00C15BA9">
        <w:tc>
          <w:tcPr>
            <w:tcW w:w="1053" w:type="dxa"/>
          </w:tcPr>
          <w:p w:rsidR="00460389" w:rsidRPr="00460389" w:rsidRDefault="00460389" w:rsidP="00A22FBB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4095" w:type="dxa"/>
          </w:tcPr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460389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Các điều kiện nuôi dưỡng, chăm sóc và giáo dục </w:t>
            </w:r>
          </w:p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  <w:p w:rsidR="00460389" w:rsidRPr="00460389" w:rsidRDefault="00460389" w:rsidP="00A22FBB">
            <w:pPr>
              <w:spacing w:before="120" w:after="120"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898" w:type="dxa"/>
          </w:tcPr>
          <w:p w:rsidR="00460389" w:rsidRPr="00934BA3" w:rsidRDefault="00540672" w:rsidP="00F06EB0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 xml:space="preserve">- </w:t>
            </w:r>
            <w:r w:rsidR="00F97FF0" w:rsidRPr="0093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>ơ sở vật chất</w:t>
            </w:r>
            <w:r w:rsidR="00F97FF0" w:rsidRPr="0093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 xml:space="preserve">, trang thiết bị, đồ dùng đồ chơi đáp ứng </w:t>
            </w:r>
            <w:r w:rsidR="00F06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 xml:space="preserve">yêu cầu </w:t>
            </w:r>
            <w:r w:rsidR="00F97FF0" w:rsidRPr="0093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>công tác nuôi dưỡng, chăm sóc và giáo dục trẻ.</w:t>
            </w:r>
          </w:p>
        </w:tc>
        <w:tc>
          <w:tcPr>
            <w:tcW w:w="2835" w:type="dxa"/>
          </w:tcPr>
          <w:p w:rsidR="00460389" w:rsidRPr="00460389" w:rsidRDefault="00540672" w:rsidP="00F06EB0">
            <w:pPr>
              <w:spacing w:before="120" w:after="12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 xml:space="preserve">- </w:t>
            </w:r>
            <w:r w:rsidR="00934BA3" w:rsidRPr="0093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>ơ sở vật chất</w:t>
            </w:r>
            <w:r w:rsidR="00934BA3" w:rsidRPr="0093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 xml:space="preserve">, trang thiết bị, đồ dùng đồ chơi đáp ứng </w:t>
            </w:r>
            <w:r w:rsidR="00F06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 xml:space="preserve">yêu cầu </w:t>
            </w:r>
            <w:r w:rsidR="00934BA3" w:rsidRPr="00934B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nl-NL"/>
              </w:rPr>
              <w:t>công tác nuôi dưỡng, chăm sóc và giáo dục trẻ.</w:t>
            </w:r>
          </w:p>
        </w:tc>
      </w:tr>
    </w:tbl>
    <w:p w:rsidR="00460389" w:rsidRPr="002C3182" w:rsidRDefault="00460389" w:rsidP="00F97FF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2C318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                               </w:t>
      </w:r>
      <w:r w:rsidR="002C3182" w:rsidRPr="002C318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                 </w:t>
      </w:r>
      <w:r w:rsidRPr="002C318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</w:t>
      </w:r>
      <w:r w:rsidR="00F97FF0" w:rsidRPr="002C3182">
        <w:rPr>
          <w:rFonts w:ascii="Times New Roman" w:hAnsi="Times New Roman" w:cs="Times New Roman"/>
          <w:i/>
          <w:sz w:val="24"/>
          <w:szCs w:val="24"/>
          <w:lang w:val="nl-NL"/>
        </w:rPr>
        <w:t xml:space="preserve">Kon Tum, ngày      tháng </w:t>
      </w:r>
      <w:r w:rsidR="00CF034F">
        <w:rPr>
          <w:rFonts w:ascii="Times New Roman" w:hAnsi="Times New Roman" w:cs="Times New Roman"/>
          <w:i/>
          <w:sz w:val="24"/>
          <w:szCs w:val="24"/>
          <w:lang w:val="nl-NL"/>
        </w:rPr>
        <w:t>9</w:t>
      </w:r>
      <w:r w:rsidR="00F97FF0" w:rsidRPr="002C3182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năm 2017</w:t>
      </w:r>
    </w:p>
    <w:p w:rsidR="00460389" w:rsidRDefault="00460389" w:rsidP="00F97F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460389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     </w:t>
      </w:r>
      <w:r w:rsidR="002C3182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</w:t>
      </w:r>
      <w:r w:rsidRPr="00460389">
        <w:rPr>
          <w:rFonts w:ascii="Times New Roman" w:hAnsi="Times New Roman" w:cs="Times New Roman"/>
          <w:sz w:val="24"/>
          <w:szCs w:val="24"/>
          <w:lang w:val="nl-NL"/>
        </w:rPr>
        <w:t xml:space="preserve">  </w:t>
      </w:r>
      <w:r w:rsidRPr="002C3182">
        <w:rPr>
          <w:rFonts w:ascii="Times New Roman" w:hAnsi="Times New Roman" w:cs="Times New Roman"/>
          <w:b/>
          <w:sz w:val="24"/>
          <w:szCs w:val="24"/>
          <w:lang w:val="nl-NL"/>
        </w:rPr>
        <w:t>Thủ trưởng đơn vị</w:t>
      </w:r>
    </w:p>
    <w:p w:rsidR="00705936" w:rsidRPr="00705936" w:rsidRDefault="00705936" w:rsidP="00F97FF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705936">
        <w:rPr>
          <w:rFonts w:ascii="Times New Roman" w:hAnsi="Times New Roman" w:cs="Times New Roman"/>
          <w:i/>
          <w:sz w:val="24"/>
          <w:szCs w:val="24"/>
          <w:lang w:val="nl-NL"/>
        </w:rPr>
        <w:t xml:space="preserve">                                                                           (Đã ký)</w:t>
      </w:r>
    </w:p>
    <w:p w:rsidR="00460389" w:rsidRPr="00460389" w:rsidRDefault="00460389" w:rsidP="00F97F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460389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</w:t>
      </w:r>
      <w:r w:rsidR="00705936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                          </w:t>
      </w:r>
      <w:r w:rsidR="00705936" w:rsidRPr="00705936">
        <w:rPr>
          <w:rFonts w:ascii="Times New Roman" w:hAnsi="Times New Roman" w:cs="Times New Roman"/>
          <w:b/>
          <w:lang w:val="nl-NL"/>
        </w:rPr>
        <w:t>Châu Thị Bông</w:t>
      </w:r>
      <w:r w:rsidRPr="00460389">
        <w:rPr>
          <w:rFonts w:ascii="Times New Roman" w:hAnsi="Times New Roman" w:cs="Times New Roman"/>
          <w:sz w:val="24"/>
          <w:szCs w:val="24"/>
          <w:lang w:val="nl-NL"/>
        </w:rPr>
        <w:t xml:space="preserve">                   </w:t>
      </w:r>
    </w:p>
    <w:p w:rsidR="00460389" w:rsidRPr="00460389" w:rsidRDefault="00460389" w:rsidP="00460389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460389" w:rsidRPr="00460389" w:rsidRDefault="00460389" w:rsidP="00460389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460389" w:rsidRPr="007740AA" w:rsidRDefault="00460389" w:rsidP="00460389">
      <w:pPr>
        <w:spacing w:before="120" w:after="120" w:line="360" w:lineRule="exact"/>
        <w:jc w:val="center"/>
        <w:rPr>
          <w:b/>
          <w:sz w:val="24"/>
          <w:szCs w:val="24"/>
          <w:lang w:val="nl-NL"/>
        </w:rPr>
      </w:pPr>
    </w:p>
    <w:sectPr w:rsidR="00460389" w:rsidRPr="007740AA" w:rsidSect="00705936">
      <w:pgSz w:w="12240" w:h="15840"/>
      <w:pgMar w:top="426" w:right="907" w:bottom="907" w:left="9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63B"/>
    <w:rsid w:val="000739D1"/>
    <w:rsid w:val="00114649"/>
    <w:rsid w:val="00156A8F"/>
    <w:rsid w:val="00156E37"/>
    <w:rsid w:val="00160CF9"/>
    <w:rsid w:val="002C3182"/>
    <w:rsid w:val="002E3F83"/>
    <w:rsid w:val="003A3E38"/>
    <w:rsid w:val="00460389"/>
    <w:rsid w:val="004D27A4"/>
    <w:rsid w:val="0051251F"/>
    <w:rsid w:val="00516DE0"/>
    <w:rsid w:val="00540672"/>
    <w:rsid w:val="00705936"/>
    <w:rsid w:val="00722814"/>
    <w:rsid w:val="007E4427"/>
    <w:rsid w:val="0091706E"/>
    <w:rsid w:val="0092442F"/>
    <w:rsid w:val="00934BA3"/>
    <w:rsid w:val="009F05FB"/>
    <w:rsid w:val="00AA55FE"/>
    <w:rsid w:val="00BC4CF6"/>
    <w:rsid w:val="00C15BA9"/>
    <w:rsid w:val="00CC2C65"/>
    <w:rsid w:val="00CF034F"/>
    <w:rsid w:val="00DC263B"/>
    <w:rsid w:val="00E00A9B"/>
    <w:rsid w:val="00F06EB0"/>
    <w:rsid w:val="00F97FF0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9F5A-4662-4189-A3EA-65A3651B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2017-09-12T06:51:00Z</cp:lastPrinted>
  <dcterms:created xsi:type="dcterms:W3CDTF">2016-10-05T09:09:00Z</dcterms:created>
  <dcterms:modified xsi:type="dcterms:W3CDTF">2017-09-12T07:01:00Z</dcterms:modified>
</cp:coreProperties>
</file>