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B9" w:rsidRPr="00D07658" w:rsidRDefault="00AE3BB9" w:rsidP="00AE3BB9">
      <w:pPr>
        <w:rPr>
          <w:b/>
          <w:sz w:val="26"/>
          <w:szCs w:val="26"/>
        </w:rPr>
      </w:pPr>
      <w:r>
        <w:rPr>
          <w:sz w:val="26"/>
          <w:szCs w:val="26"/>
        </w:rPr>
        <w:t xml:space="preserve">      </w:t>
      </w:r>
      <w:r w:rsidRPr="00D07658">
        <w:rPr>
          <w:sz w:val="26"/>
          <w:szCs w:val="26"/>
        </w:rPr>
        <w:t>SỞ</w:t>
      </w:r>
      <w:r>
        <w:rPr>
          <w:sz w:val="26"/>
          <w:szCs w:val="26"/>
        </w:rPr>
        <w:t xml:space="preserve"> GD&amp;ĐT KON TUM        </w:t>
      </w:r>
      <w:r w:rsidRPr="00D07658">
        <w:rPr>
          <w:sz w:val="26"/>
          <w:szCs w:val="26"/>
        </w:rPr>
        <w:t xml:space="preserve"> </w:t>
      </w:r>
      <w:r w:rsidRPr="00D07658">
        <w:rPr>
          <w:b/>
          <w:sz w:val="26"/>
          <w:szCs w:val="26"/>
        </w:rPr>
        <w:t>CỘNG HÒA XÃ HỘI CHỦ NGHĨA VIỆT NAM</w:t>
      </w:r>
    </w:p>
    <w:p w:rsidR="00AE3BB9" w:rsidRPr="00D07658" w:rsidRDefault="00AE3BB9" w:rsidP="00AE3BB9">
      <w:pPr>
        <w:rPr>
          <w:b/>
          <w:sz w:val="26"/>
          <w:szCs w:val="26"/>
        </w:rPr>
      </w:pPr>
      <w:r w:rsidRPr="00D07658">
        <w:rPr>
          <w:b/>
          <w:sz w:val="26"/>
          <w:szCs w:val="26"/>
        </w:rPr>
        <w:t xml:space="preserve">TRƯỜNG MẦM NON THSP                      </w:t>
      </w:r>
      <w:r>
        <w:rPr>
          <w:b/>
          <w:sz w:val="26"/>
          <w:szCs w:val="26"/>
        </w:rPr>
        <w:t xml:space="preserve">  </w:t>
      </w:r>
      <w:r w:rsidRPr="00D07658">
        <w:rPr>
          <w:b/>
          <w:sz w:val="26"/>
          <w:szCs w:val="26"/>
        </w:rPr>
        <w:t>Độc lập-Tự do-Hạnh phúc</w:t>
      </w:r>
    </w:p>
    <w:p w:rsidR="00AE3BB9" w:rsidRPr="001A17B3" w:rsidRDefault="004B7654" w:rsidP="00AE3BB9">
      <w:pPr>
        <w:rPr>
          <w:b/>
          <w:sz w:val="26"/>
          <w:szCs w:val="26"/>
        </w:rPr>
      </w:pPr>
      <w:r>
        <w:rPr>
          <w:b/>
          <w:noProof/>
          <w:sz w:val="26"/>
          <w:szCs w:val="26"/>
        </w:rPr>
        <w:pict>
          <v:line id="_x0000_s1026" style="position:absolute;left:0;text-align:left;z-index:251660288" from="18pt,1.6pt" to="153pt,1.6pt"/>
        </w:pict>
      </w:r>
      <w:r>
        <w:rPr>
          <w:b/>
          <w:noProof/>
          <w:sz w:val="26"/>
          <w:szCs w:val="26"/>
        </w:rPr>
        <w:pict>
          <v:line id="_x0000_s1027" style="position:absolute;left:0;text-align:left;z-index:251661312" from="245.25pt,2.35pt" to="371.25pt,2.35pt"/>
        </w:pict>
      </w:r>
    </w:p>
    <w:p w:rsidR="00AE3BB9" w:rsidRPr="008B1682" w:rsidRDefault="00AE3BB9" w:rsidP="00AE3BB9">
      <w:pPr>
        <w:jc w:val="center"/>
        <w:rPr>
          <w:rFonts w:cs="Times New Roman"/>
          <w:b/>
          <w:sz w:val="24"/>
          <w:szCs w:val="24"/>
        </w:rPr>
      </w:pPr>
      <w:r>
        <w:rPr>
          <w:rFonts w:cs="Times New Roman"/>
          <w:b/>
          <w:sz w:val="24"/>
          <w:szCs w:val="24"/>
        </w:rPr>
        <w:t xml:space="preserve">BỘ  </w:t>
      </w:r>
      <w:r w:rsidRPr="008B1682">
        <w:rPr>
          <w:rFonts w:cs="Times New Roman"/>
          <w:b/>
          <w:sz w:val="24"/>
          <w:szCs w:val="24"/>
        </w:rPr>
        <w:t>MINH CHỨNG</w:t>
      </w:r>
      <w:r>
        <w:rPr>
          <w:rFonts w:cs="Times New Roman"/>
          <w:b/>
          <w:sz w:val="24"/>
          <w:szCs w:val="24"/>
        </w:rPr>
        <w:t xml:space="preserve"> </w:t>
      </w:r>
    </w:p>
    <w:p w:rsidR="00AE3BB9" w:rsidRPr="008B1682" w:rsidRDefault="00AE3BB9" w:rsidP="00AE3BB9">
      <w:pPr>
        <w:jc w:val="center"/>
        <w:rPr>
          <w:rFonts w:cs="Times New Roman"/>
          <w:b/>
          <w:sz w:val="24"/>
          <w:szCs w:val="24"/>
        </w:rPr>
      </w:pPr>
      <w:r>
        <w:rPr>
          <w:rFonts w:cs="Times New Roman"/>
          <w:b/>
          <w:sz w:val="24"/>
          <w:szCs w:val="24"/>
        </w:rPr>
        <w:t xml:space="preserve"> ĐÁNH GIÁ GIÁO VIÊN THEO CHUẨN NGHỀ NGHIỆP GVMN </w:t>
      </w:r>
    </w:p>
    <w:p w:rsidR="00AE3BB9" w:rsidRPr="001A17B3" w:rsidRDefault="00AE3BB9" w:rsidP="00AE3BB9">
      <w:pPr>
        <w:jc w:val="center"/>
        <w:rPr>
          <w:rFonts w:cs="Times New Roman"/>
          <w:i/>
          <w:sz w:val="24"/>
          <w:szCs w:val="24"/>
        </w:rPr>
      </w:pPr>
      <w:r w:rsidRPr="001A17B3">
        <w:rPr>
          <w:rFonts w:cs="Times New Roman"/>
          <w:i/>
          <w:sz w:val="24"/>
          <w:szCs w:val="24"/>
        </w:rPr>
        <w:t>(theo Thông tư 26/2018 ngày 08/10/2018 quy định chuẩn NNGVMN)</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3544"/>
        <w:gridCol w:w="2126"/>
        <w:gridCol w:w="1142"/>
      </w:tblGrid>
      <w:tr w:rsidR="00AE3BB9" w:rsidRPr="00861166" w:rsidTr="002A0985">
        <w:tc>
          <w:tcPr>
            <w:tcW w:w="1560" w:type="dxa"/>
          </w:tcPr>
          <w:p w:rsidR="00AE3BB9" w:rsidRPr="00861166" w:rsidRDefault="00AE3BB9" w:rsidP="00967E69">
            <w:pPr>
              <w:jc w:val="center"/>
              <w:rPr>
                <w:rFonts w:cs="Times New Roman"/>
                <w:b/>
                <w:sz w:val="24"/>
                <w:szCs w:val="24"/>
              </w:rPr>
            </w:pPr>
            <w:r>
              <w:rPr>
                <w:rFonts w:cs="Times New Roman"/>
                <w:b/>
                <w:sz w:val="24"/>
                <w:szCs w:val="24"/>
              </w:rPr>
              <w:t>Tiêu chuẩn/</w:t>
            </w:r>
            <w:r w:rsidRPr="00861166">
              <w:rPr>
                <w:rFonts w:cs="Times New Roman"/>
                <w:b/>
                <w:sz w:val="24"/>
                <w:szCs w:val="24"/>
              </w:rPr>
              <w:t>Tiêu chí</w:t>
            </w:r>
          </w:p>
        </w:tc>
        <w:tc>
          <w:tcPr>
            <w:tcW w:w="1276" w:type="dxa"/>
          </w:tcPr>
          <w:p w:rsidR="00AE3BB9" w:rsidRPr="00861166" w:rsidRDefault="00AE3BB9" w:rsidP="00967E69">
            <w:pPr>
              <w:jc w:val="center"/>
              <w:rPr>
                <w:rFonts w:cs="Times New Roman"/>
                <w:b/>
                <w:sz w:val="24"/>
                <w:szCs w:val="24"/>
              </w:rPr>
            </w:pPr>
            <w:r w:rsidRPr="00861166">
              <w:rPr>
                <w:rFonts w:cs="Times New Roman"/>
                <w:b/>
                <w:sz w:val="24"/>
                <w:szCs w:val="24"/>
              </w:rPr>
              <w:t xml:space="preserve">Mức </w:t>
            </w:r>
            <w:r>
              <w:rPr>
                <w:rFonts w:cs="Times New Roman"/>
                <w:b/>
                <w:sz w:val="24"/>
                <w:szCs w:val="24"/>
              </w:rPr>
              <w:t xml:space="preserve">độ </w:t>
            </w:r>
            <w:r w:rsidRPr="00861166">
              <w:rPr>
                <w:rFonts w:cs="Times New Roman"/>
                <w:b/>
                <w:sz w:val="24"/>
                <w:szCs w:val="24"/>
              </w:rPr>
              <w:t>đạt</w:t>
            </w:r>
            <w:r>
              <w:rPr>
                <w:rFonts w:cs="Times New Roman"/>
                <w:b/>
                <w:sz w:val="24"/>
                <w:szCs w:val="24"/>
              </w:rPr>
              <w:t xml:space="preserve"> được của tiêu chí</w:t>
            </w:r>
          </w:p>
        </w:tc>
        <w:tc>
          <w:tcPr>
            <w:tcW w:w="3544" w:type="dxa"/>
          </w:tcPr>
          <w:p w:rsidR="00AE3BB9" w:rsidRPr="00861166" w:rsidRDefault="00AE3BB9" w:rsidP="00967E69">
            <w:pPr>
              <w:jc w:val="center"/>
              <w:rPr>
                <w:rFonts w:cs="Times New Roman"/>
                <w:b/>
                <w:sz w:val="24"/>
                <w:szCs w:val="24"/>
              </w:rPr>
            </w:pPr>
            <w:r w:rsidRPr="00861166">
              <w:rPr>
                <w:rFonts w:cs="Times New Roman"/>
                <w:b/>
                <w:sz w:val="24"/>
                <w:szCs w:val="24"/>
              </w:rPr>
              <w:t>Minh chứng</w:t>
            </w:r>
          </w:p>
        </w:tc>
        <w:tc>
          <w:tcPr>
            <w:tcW w:w="2126" w:type="dxa"/>
          </w:tcPr>
          <w:p w:rsidR="00AE3BB9" w:rsidRPr="00861166" w:rsidRDefault="00AE3BB9" w:rsidP="00967E69">
            <w:pPr>
              <w:jc w:val="center"/>
              <w:rPr>
                <w:rFonts w:cs="Times New Roman"/>
                <w:b/>
                <w:sz w:val="24"/>
                <w:szCs w:val="24"/>
              </w:rPr>
            </w:pPr>
            <w:r w:rsidRPr="00861166">
              <w:rPr>
                <w:rFonts w:cs="Times New Roman"/>
                <w:b/>
                <w:sz w:val="24"/>
                <w:szCs w:val="24"/>
              </w:rPr>
              <w:t>Nguồn minh chứng</w:t>
            </w:r>
          </w:p>
        </w:tc>
        <w:tc>
          <w:tcPr>
            <w:tcW w:w="1142" w:type="dxa"/>
          </w:tcPr>
          <w:p w:rsidR="00AE3BB9" w:rsidRPr="00861166" w:rsidRDefault="00AE3BB9" w:rsidP="00967E69">
            <w:pPr>
              <w:jc w:val="center"/>
              <w:rPr>
                <w:rFonts w:cs="Times New Roman"/>
                <w:b/>
                <w:sz w:val="24"/>
                <w:szCs w:val="24"/>
              </w:rPr>
            </w:pPr>
            <w:r>
              <w:rPr>
                <w:rFonts w:cs="Times New Roman"/>
                <w:b/>
                <w:sz w:val="24"/>
                <w:szCs w:val="24"/>
              </w:rPr>
              <w:t>Ghi chú</w:t>
            </w:r>
          </w:p>
        </w:tc>
      </w:tr>
      <w:tr w:rsidR="00AE3BB9" w:rsidRPr="00861166" w:rsidTr="002A0985">
        <w:tc>
          <w:tcPr>
            <w:tcW w:w="9648" w:type="dxa"/>
            <w:gridSpan w:val="5"/>
          </w:tcPr>
          <w:p w:rsidR="00AE3BB9" w:rsidRPr="00861166" w:rsidRDefault="00AE3BB9" w:rsidP="00967E69">
            <w:pPr>
              <w:jc w:val="left"/>
              <w:rPr>
                <w:rFonts w:cs="Times New Roman"/>
                <w:sz w:val="24"/>
                <w:szCs w:val="24"/>
              </w:rPr>
            </w:pPr>
            <w:r w:rsidRPr="008B1682">
              <w:rPr>
                <w:rFonts w:cs="Times New Roman"/>
                <w:b/>
                <w:sz w:val="24"/>
                <w:szCs w:val="24"/>
              </w:rPr>
              <w:t>Tiêu chuẩn 1</w:t>
            </w:r>
            <w:r w:rsidRPr="00861166">
              <w:rPr>
                <w:rFonts w:cs="Times New Roman"/>
                <w:sz w:val="24"/>
                <w:szCs w:val="24"/>
              </w:rPr>
              <w:t>.</w:t>
            </w:r>
            <w:r w:rsidRPr="00861166">
              <w:rPr>
                <w:rFonts w:cs="Times New Roman"/>
                <w:b/>
                <w:sz w:val="24"/>
                <w:szCs w:val="24"/>
              </w:rPr>
              <w:t xml:space="preserve"> </w:t>
            </w:r>
            <w:r w:rsidRPr="00861166">
              <w:rPr>
                <w:rFonts w:eastAsia="Calibri" w:cs="Times New Roman"/>
                <w:b/>
                <w:sz w:val="24"/>
                <w:szCs w:val="24"/>
              </w:rPr>
              <w:t xml:space="preserve">Phẩm chất </w:t>
            </w:r>
            <w:r>
              <w:rPr>
                <w:rFonts w:eastAsia="Calibri" w:cs="Times New Roman"/>
                <w:b/>
                <w:sz w:val="24"/>
                <w:szCs w:val="24"/>
              </w:rPr>
              <w:t>nhà giáo</w:t>
            </w:r>
          </w:p>
        </w:tc>
      </w:tr>
      <w:tr w:rsidR="00AE3BB9" w:rsidRPr="00861166" w:rsidTr="002A0985">
        <w:tc>
          <w:tcPr>
            <w:tcW w:w="1560" w:type="dxa"/>
            <w:vMerge w:val="restart"/>
          </w:tcPr>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p>
          <w:p w:rsidR="00AE3BB9" w:rsidRPr="00861166" w:rsidRDefault="00AE3BB9" w:rsidP="00967E69">
            <w:pPr>
              <w:jc w:val="center"/>
              <w:rPr>
                <w:rFonts w:cs="Times New Roman"/>
                <w:sz w:val="24"/>
                <w:szCs w:val="24"/>
              </w:rPr>
            </w:pPr>
            <w:r w:rsidRPr="00861166">
              <w:rPr>
                <w:rFonts w:eastAsia="Calibri" w:cs="Times New Roman"/>
                <w:sz w:val="24"/>
                <w:szCs w:val="24"/>
              </w:rPr>
              <w:t>Tiêu chí 1. Đạo đức</w:t>
            </w:r>
            <w:r>
              <w:rPr>
                <w:rFonts w:eastAsia="Calibri" w:cs="Times New Roman"/>
                <w:sz w:val="24"/>
                <w:szCs w:val="24"/>
              </w:rPr>
              <w:t xml:space="preserve"> nhà giáo</w:t>
            </w:r>
          </w:p>
        </w:tc>
        <w:tc>
          <w:tcPr>
            <w:tcW w:w="1276" w:type="dxa"/>
          </w:tcPr>
          <w:p w:rsidR="00AE3BB9" w:rsidRPr="00861166" w:rsidRDefault="00AE3BB9" w:rsidP="00967E69">
            <w:pPr>
              <w:rPr>
                <w:rFonts w:cs="Times New Roman"/>
                <w:sz w:val="24"/>
                <w:szCs w:val="24"/>
              </w:rPr>
            </w:pPr>
            <w:r w:rsidRPr="00861166">
              <w:rPr>
                <w:rFonts w:cs="Times New Roman"/>
                <w:sz w:val="24"/>
                <w:szCs w:val="24"/>
              </w:rPr>
              <w:t>Mức đạt</w:t>
            </w:r>
          </w:p>
        </w:tc>
        <w:tc>
          <w:tcPr>
            <w:tcW w:w="3544" w:type="dxa"/>
          </w:tcPr>
          <w:p w:rsidR="00AE3BB9" w:rsidRPr="00861166" w:rsidRDefault="00AE3BB9" w:rsidP="00967E69">
            <w:pPr>
              <w:rPr>
                <w:rFonts w:cs="Times New Roman"/>
                <w:sz w:val="24"/>
                <w:szCs w:val="24"/>
              </w:rPr>
            </w:pPr>
            <w:r>
              <w:rPr>
                <w:rFonts w:cs="Times New Roman"/>
                <w:sz w:val="24"/>
                <w:szCs w:val="24"/>
              </w:rPr>
              <w:t>-Nhận xét của HT, đồng nghiệp: thực hiện nghiêm túc quy định đạo đức nhà giáo (phiếu nhận xét).</w:t>
            </w:r>
          </w:p>
          <w:p w:rsidR="00AE3BB9" w:rsidRDefault="00AE3BB9" w:rsidP="00967E69">
            <w:pPr>
              <w:rPr>
                <w:rFonts w:cs="Times New Roman"/>
                <w:sz w:val="24"/>
                <w:szCs w:val="24"/>
              </w:rPr>
            </w:pPr>
            <w:r>
              <w:rPr>
                <w:rFonts w:cs="Times New Roman"/>
                <w:sz w:val="24"/>
                <w:szCs w:val="24"/>
              </w:rPr>
              <w:t>-Nhận xét nơi cư trú: Tốt (phiếu nhận xét).</w:t>
            </w:r>
          </w:p>
          <w:p w:rsidR="00AE3BB9" w:rsidRPr="00861166" w:rsidRDefault="00AE3BB9" w:rsidP="00967E69">
            <w:pPr>
              <w:rPr>
                <w:rFonts w:cs="Times New Roman"/>
                <w:sz w:val="24"/>
                <w:szCs w:val="24"/>
              </w:rPr>
            </w:pPr>
            <w:r>
              <w:rPr>
                <w:rFonts w:cs="Times New Roman"/>
                <w:sz w:val="24"/>
                <w:szCs w:val="24"/>
              </w:rPr>
              <w:t>-Trên 70% ý kiến của CMHS đánh giá tốt, số còn lại đánh giá thực hiện nghiêm túc quy định đạo đức nhà giáo (phiếu thăm dò).</w:t>
            </w:r>
          </w:p>
        </w:tc>
        <w:tc>
          <w:tcPr>
            <w:tcW w:w="2126" w:type="dxa"/>
          </w:tcPr>
          <w:p w:rsidR="00AE3BB9" w:rsidRPr="00861166"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Pr="00861166" w:rsidRDefault="00AE3BB9" w:rsidP="00967E69">
            <w:pPr>
              <w:rPr>
                <w:rFonts w:cs="Times New Roman"/>
                <w:sz w:val="24"/>
                <w:szCs w:val="24"/>
              </w:rPr>
            </w:pPr>
          </w:p>
          <w:p w:rsidR="00AE3BB9" w:rsidRDefault="00AE3BB9" w:rsidP="00967E69">
            <w:pPr>
              <w:rPr>
                <w:rFonts w:cs="Times New Roman"/>
                <w:sz w:val="24"/>
                <w:szCs w:val="24"/>
              </w:rPr>
            </w:pPr>
            <w:r>
              <w:rPr>
                <w:rFonts w:cs="Times New Roman"/>
                <w:sz w:val="24"/>
                <w:szCs w:val="24"/>
              </w:rPr>
              <w:t xml:space="preserve"> </w:t>
            </w: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r>
              <w:rPr>
                <w:rFonts w:cs="Times New Roman"/>
                <w:sz w:val="24"/>
                <w:szCs w:val="24"/>
              </w:rPr>
              <w:t>-Hồ sơ thi đua nhà trường.</w:t>
            </w:r>
          </w:p>
          <w:p w:rsidR="00AE3BB9" w:rsidRPr="00861166" w:rsidRDefault="00AE3BB9" w:rsidP="00967E69">
            <w:pPr>
              <w:rPr>
                <w:rFonts w:cs="Times New Roman"/>
                <w:sz w:val="24"/>
                <w:szCs w:val="24"/>
              </w:rPr>
            </w:pPr>
          </w:p>
        </w:tc>
        <w:tc>
          <w:tcPr>
            <w:tcW w:w="1142" w:type="dxa"/>
          </w:tcPr>
          <w:p w:rsidR="00AE3BB9" w:rsidRPr="00861166" w:rsidRDefault="00AE3BB9" w:rsidP="00967E69">
            <w:pPr>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AE3BB9" w:rsidRPr="00861166" w:rsidRDefault="00AE3BB9" w:rsidP="00967E69">
            <w:pPr>
              <w:rPr>
                <w:rFonts w:cs="Times New Roman"/>
                <w:sz w:val="24"/>
                <w:szCs w:val="24"/>
              </w:rPr>
            </w:pPr>
            <w:r>
              <w:rPr>
                <w:rFonts w:cs="Times New Roman"/>
                <w:sz w:val="24"/>
                <w:szCs w:val="24"/>
              </w:rPr>
              <w:t>-Nhận xét của HT, đồng nghiệp: thực hiện tốt quy định đạo đức nhà giáo (phiếu nhận xét).</w:t>
            </w:r>
          </w:p>
          <w:p w:rsidR="00AE3BB9" w:rsidRDefault="00AE3BB9" w:rsidP="00967E69">
            <w:pPr>
              <w:rPr>
                <w:rFonts w:cs="Times New Roman"/>
                <w:sz w:val="24"/>
                <w:szCs w:val="24"/>
              </w:rPr>
            </w:pPr>
            <w:r>
              <w:rPr>
                <w:rFonts w:cs="Times New Roman"/>
                <w:sz w:val="24"/>
                <w:szCs w:val="24"/>
              </w:rPr>
              <w:t>-Nhận xét nơi cư trú: Tốt (phiếu nhận xét).</w:t>
            </w:r>
          </w:p>
          <w:p w:rsidR="00AE3BB9" w:rsidRPr="00861166" w:rsidRDefault="00AE3BB9" w:rsidP="00967E69">
            <w:pPr>
              <w:rPr>
                <w:rFonts w:cs="Times New Roman"/>
                <w:sz w:val="24"/>
                <w:szCs w:val="24"/>
              </w:rPr>
            </w:pPr>
            <w:r>
              <w:rPr>
                <w:rFonts w:cs="Times New Roman"/>
                <w:sz w:val="24"/>
                <w:szCs w:val="24"/>
              </w:rPr>
              <w:t>-Từ 85-99% ý kiến của CMHS đánh giá tốt, số còn lại đánh giá thực hiện nghiêm túc quy định đạo đức nhà giáo (phiếu thăm dò).</w:t>
            </w:r>
          </w:p>
        </w:tc>
        <w:tc>
          <w:tcPr>
            <w:tcW w:w="2126" w:type="dxa"/>
          </w:tcPr>
          <w:p w:rsidR="00AE3BB9" w:rsidRPr="00861166"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Pr="00861166" w:rsidRDefault="00AE3BB9" w:rsidP="00967E69">
            <w:pPr>
              <w:rPr>
                <w:rFonts w:cs="Times New Roman"/>
                <w:sz w:val="24"/>
                <w:szCs w:val="24"/>
              </w:rPr>
            </w:pPr>
          </w:p>
          <w:p w:rsidR="00AE3BB9" w:rsidRDefault="00AE3BB9" w:rsidP="00967E69">
            <w:pPr>
              <w:rPr>
                <w:rFonts w:cs="Times New Roman"/>
                <w:sz w:val="24"/>
                <w:szCs w:val="24"/>
              </w:rPr>
            </w:pPr>
          </w:p>
          <w:p w:rsidR="00AE3BB9"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Pr="00861166"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w:t>
            </w:r>
            <w:r w:rsidR="002E71AE">
              <w:rPr>
                <w:rFonts w:cs="Times New Roman"/>
                <w:sz w:val="24"/>
                <w:szCs w:val="24"/>
              </w:rPr>
              <w:t>ng.</w:t>
            </w:r>
          </w:p>
        </w:tc>
        <w:tc>
          <w:tcPr>
            <w:tcW w:w="1142" w:type="dxa"/>
          </w:tcPr>
          <w:p w:rsidR="00AE3BB9" w:rsidRPr="00861166" w:rsidRDefault="00AE3BB9" w:rsidP="00967E69">
            <w:pPr>
              <w:jc w:val="center"/>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AE3BB9" w:rsidRPr="00D848FF" w:rsidRDefault="00AE3BB9" w:rsidP="00967E69">
            <w:pPr>
              <w:rPr>
                <w:sz w:val="24"/>
                <w:szCs w:val="24"/>
              </w:rPr>
            </w:pPr>
            <w:r>
              <w:rPr>
                <w:sz w:val="24"/>
                <w:szCs w:val="24"/>
              </w:rPr>
              <w:t xml:space="preserve"> </w:t>
            </w:r>
            <w:r>
              <w:rPr>
                <w:rFonts w:cs="Times New Roman"/>
                <w:sz w:val="24"/>
                <w:szCs w:val="24"/>
              </w:rPr>
              <w:t>-Nhận xét của HT, đồng nghiệp: thực hiện tốt quy định đạo đức nhà giáo (phiếu nhận xét).</w:t>
            </w:r>
          </w:p>
          <w:p w:rsidR="00AE3BB9" w:rsidRDefault="00AE3BB9" w:rsidP="00967E69">
            <w:pPr>
              <w:rPr>
                <w:rFonts w:cs="Times New Roman"/>
                <w:sz w:val="24"/>
                <w:szCs w:val="24"/>
              </w:rPr>
            </w:pPr>
            <w:r>
              <w:rPr>
                <w:rFonts w:cs="Times New Roman"/>
                <w:sz w:val="24"/>
                <w:szCs w:val="24"/>
              </w:rPr>
              <w:t>-Nhận xét nơi cư trú: Tốt (phiếu nhận xét).</w:t>
            </w:r>
          </w:p>
          <w:p w:rsidR="00AE3BB9" w:rsidRPr="00861166" w:rsidRDefault="00AE3BB9" w:rsidP="00967E69">
            <w:pPr>
              <w:rPr>
                <w:rFonts w:cs="Times New Roman"/>
                <w:sz w:val="24"/>
                <w:szCs w:val="24"/>
              </w:rPr>
            </w:pPr>
            <w:r>
              <w:rPr>
                <w:rFonts w:cs="Times New Roman"/>
                <w:sz w:val="24"/>
                <w:szCs w:val="24"/>
              </w:rPr>
              <w:t>-100% ý kiến của CMHS đánh giá tốt việc thực hiện quy định đạo đức nhà giáo (phiếu thăm dò).</w:t>
            </w:r>
          </w:p>
        </w:tc>
        <w:tc>
          <w:tcPr>
            <w:tcW w:w="2126" w:type="dxa"/>
          </w:tcPr>
          <w:p w:rsidR="00AE3BB9" w:rsidRPr="00861166" w:rsidRDefault="00AE3BB9" w:rsidP="00967E69">
            <w:pPr>
              <w:jc w:val="left"/>
              <w:rPr>
                <w:rFonts w:cs="Times New Roman"/>
                <w:sz w:val="24"/>
                <w:szCs w:val="24"/>
              </w:rPr>
            </w:pPr>
            <w:r w:rsidRPr="00861166">
              <w:rPr>
                <w:rFonts w:cs="Times New Roman"/>
                <w:sz w:val="24"/>
                <w:szCs w:val="24"/>
              </w:rPr>
              <w:t>-Hồ</w:t>
            </w:r>
            <w:r>
              <w:rPr>
                <w:rFonts w:cs="Times New Roman"/>
                <w:sz w:val="24"/>
                <w:szCs w:val="24"/>
              </w:rPr>
              <w:t xml:space="preserve"> sơ thi đua nhà trường</w:t>
            </w: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r w:rsidRPr="00861166">
              <w:rPr>
                <w:rFonts w:cs="Times New Roman"/>
                <w:sz w:val="24"/>
                <w:szCs w:val="24"/>
              </w:rPr>
              <w:t>-Hồ</w:t>
            </w:r>
            <w:r>
              <w:rPr>
                <w:rFonts w:cs="Times New Roman"/>
                <w:sz w:val="24"/>
                <w:szCs w:val="24"/>
              </w:rPr>
              <w:t xml:space="preserve"> sơ thi đua nhà trường</w:t>
            </w:r>
          </w:p>
          <w:p w:rsidR="00AE3BB9" w:rsidRPr="00861166" w:rsidRDefault="00AE3BB9" w:rsidP="00967E69">
            <w:pPr>
              <w:jc w:val="left"/>
              <w:rPr>
                <w:rFonts w:cs="Times New Roman"/>
                <w:sz w:val="24"/>
                <w:szCs w:val="24"/>
              </w:rPr>
            </w:pPr>
            <w:r w:rsidRPr="00861166">
              <w:rPr>
                <w:rFonts w:cs="Times New Roman"/>
                <w:sz w:val="24"/>
                <w:szCs w:val="24"/>
              </w:rPr>
              <w:t>-Hồ</w:t>
            </w:r>
            <w:r>
              <w:rPr>
                <w:rFonts w:cs="Times New Roman"/>
                <w:sz w:val="24"/>
                <w:szCs w:val="24"/>
              </w:rPr>
              <w:t xml:space="preserve"> sơ thi đua nhà trường</w:t>
            </w: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center"/>
              <w:rPr>
                <w:rFonts w:cs="Times New Roman"/>
                <w:sz w:val="24"/>
                <w:szCs w:val="24"/>
              </w:rPr>
            </w:pPr>
          </w:p>
        </w:tc>
      </w:tr>
      <w:tr w:rsidR="00AE3BB9" w:rsidRPr="00861166" w:rsidTr="002A0985">
        <w:tc>
          <w:tcPr>
            <w:tcW w:w="1560" w:type="dxa"/>
            <w:vMerge w:val="restart"/>
          </w:tcPr>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rPr>
                <w:rFonts w:eastAsia="Calibri" w:cs="Times New Roman"/>
                <w:sz w:val="24"/>
                <w:szCs w:val="24"/>
              </w:rPr>
            </w:pPr>
          </w:p>
          <w:p w:rsidR="00AE3BB9" w:rsidRPr="00861166" w:rsidRDefault="00AE3BB9" w:rsidP="00967E69">
            <w:pPr>
              <w:jc w:val="left"/>
              <w:rPr>
                <w:rFonts w:cs="Times New Roman"/>
                <w:sz w:val="24"/>
                <w:szCs w:val="24"/>
              </w:rPr>
            </w:pPr>
            <w:r w:rsidRPr="00861166">
              <w:rPr>
                <w:rFonts w:eastAsia="Calibri" w:cs="Times New Roman"/>
                <w:sz w:val="24"/>
                <w:szCs w:val="24"/>
              </w:rPr>
              <w:t xml:space="preserve">Tiêu chí 2. </w:t>
            </w:r>
            <w:r>
              <w:rPr>
                <w:rFonts w:eastAsia="Calibri" w:cs="Times New Roman"/>
                <w:sz w:val="24"/>
                <w:szCs w:val="24"/>
              </w:rPr>
              <w:t>Phong cách nhà giáo</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lastRenderedPageBreak/>
              <w:t>Mức đạt</w:t>
            </w:r>
          </w:p>
        </w:tc>
        <w:tc>
          <w:tcPr>
            <w:tcW w:w="3544" w:type="dxa"/>
          </w:tcPr>
          <w:p w:rsidR="00F55405" w:rsidRDefault="00AE3BB9" w:rsidP="00F55405">
            <w:pPr>
              <w:rPr>
                <w:rFonts w:cs="Times New Roman"/>
                <w:sz w:val="24"/>
                <w:szCs w:val="24"/>
              </w:rPr>
            </w:pPr>
            <w:r w:rsidRPr="00861166">
              <w:rPr>
                <w:rFonts w:cs="Times New Roman"/>
                <w:sz w:val="24"/>
                <w:szCs w:val="24"/>
              </w:rPr>
              <w:t xml:space="preserve">- </w:t>
            </w:r>
            <w:r w:rsidR="00F55405">
              <w:rPr>
                <w:rFonts w:cs="Times New Roman"/>
                <w:sz w:val="24"/>
                <w:szCs w:val="24"/>
              </w:rPr>
              <w:t>Có tác phong và phương pháp làm việc đảm bảo hoàn thành các công việc theo kế hoạch.</w:t>
            </w:r>
          </w:p>
          <w:p w:rsidR="00AE3BB9" w:rsidRPr="00861166" w:rsidRDefault="00AE4D60" w:rsidP="00F55405">
            <w:pPr>
              <w:rPr>
                <w:rFonts w:cs="Times New Roman"/>
                <w:sz w:val="24"/>
                <w:szCs w:val="24"/>
              </w:rPr>
            </w:pPr>
            <w:r>
              <w:rPr>
                <w:rFonts w:cs="Times New Roman"/>
                <w:sz w:val="24"/>
                <w:szCs w:val="24"/>
              </w:rPr>
              <w:t xml:space="preserve">-HT và trên 85% </w:t>
            </w:r>
            <w:r w:rsidR="004A0C6D">
              <w:rPr>
                <w:rFonts w:cs="Times New Roman"/>
                <w:sz w:val="24"/>
                <w:szCs w:val="24"/>
              </w:rPr>
              <w:t>đồng nghiệp</w:t>
            </w:r>
            <w:r w:rsidR="0041361C">
              <w:rPr>
                <w:rFonts w:cs="Times New Roman"/>
                <w:sz w:val="24"/>
                <w:szCs w:val="24"/>
              </w:rPr>
              <w:t xml:space="preserve"> </w:t>
            </w:r>
            <w:r w:rsidR="00AE3BB9">
              <w:rPr>
                <w:rFonts w:cs="Times New Roman"/>
                <w:sz w:val="24"/>
                <w:szCs w:val="24"/>
              </w:rPr>
              <w:t xml:space="preserve">,CMHS  nhận xét: thực hiện </w:t>
            </w:r>
            <w:r w:rsidR="00AE3BB9">
              <w:rPr>
                <w:rFonts w:cs="Times New Roman"/>
                <w:sz w:val="24"/>
                <w:szCs w:val="24"/>
              </w:rPr>
              <w:lastRenderedPageBreak/>
              <w:t>nghiêm túc quy tắc đạo đức nhà giáo, tác phong, phương pháp làm việc phù hợp (phiếu nhận xét).</w:t>
            </w:r>
          </w:p>
        </w:tc>
        <w:tc>
          <w:tcPr>
            <w:tcW w:w="2126" w:type="dxa"/>
          </w:tcPr>
          <w:p w:rsidR="00AE3BB9" w:rsidRPr="00861166" w:rsidRDefault="00F55405" w:rsidP="00967E69">
            <w:pPr>
              <w:rPr>
                <w:rFonts w:cs="Times New Roman"/>
                <w:sz w:val="24"/>
                <w:szCs w:val="24"/>
              </w:rPr>
            </w:pPr>
            <w:r>
              <w:rPr>
                <w:rFonts w:cs="Times New Roman"/>
                <w:sz w:val="24"/>
                <w:szCs w:val="24"/>
              </w:rPr>
              <w:lastRenderedPageBreak/>
              <w:t>- Hồ sơ chuyên môn tổ, nhà trường.</w:t>
            </w:r>
          </w:p>
          <w:p w:rsidR="00AE3BB9" w:rsidRDefault="00AE3BB9" w:rsidP="00967E69">
            <w:pPr>
              <w:rPr>
                <w:rFonts w:cs="Times New Roman"/>
                <w:sz w:val="24"/>
                <w:szCs w:val="24"/>
              </w:rPr>
            </w:pPr>
          </w:p>
          <w:p w:rsidR="00AE3BB9"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Pr="00861166" w:rsidRDefault="00AE3BB9" w:rsidP="00967E69">
            <w:pPr>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AE3BB9" w:rsidRPr="00861166" w:rsidRDefault="00F55405" w:rsidP="00967E69">
            <w:pPr>
              <w:rPr>
                <w:rFonts w:cs="Times New Roman"/>
                <w:sz w:val="24"/>
                <w:szCs w:val="24"/>
              </w:rPr>
            </w:pPr>
            <w:r>
              <w:rPr>
                <w:rFonts w:cs="Times New Roman"/>
                <w:sz w:val="24"/>
                <w:szCs w:val="24"/>
              </w:rPr>
              <w:t>- Có tác phong và phương pháp làm việc linh hoạt</w:t>
            </w:r>
            <w:r w:rsidR="00D34BD1">
              <w:rPr>
                <w:rFonts w:cs="Times New Roman"/>
                <w:sz w:val="24"/>
                <w:szCs w:val="24"/>
              </w:rPr>
              <w:t>,</w:t>
            </w:r>
            <w:r>
              <w:rPr>
                <w:rFonts w:cs="Times New Roman"/>
                <w:sz w:val="24"/>
                <w:szCs w:val="24"/>
              </w:rPr>
              <w:t xml:space="preserve"> hoàn thành các công việc </w:t>
            </w:r>
            <w:r w:rsidR="00967E69">
              <w:rPr>
                <w:rFonts w:cs="Times New Roman"/>
                <w:sz w:val="24"/>
                <w:szCs w:val="24"/>
              </w:rPr>
              <w:t>đúng thời gian</w:t>
            </w:r>
            <w:r>
              <w:rPr>
                <w:rFonts w:cs="Times New Roman"/>
                <w:sz w:val="24"/>
                <w:szCs w:val="24"/>
              </w:rPr>
              <w:t>.</w:t>
            </w:r>
          </w:p>
          <w:p w:rsidR="00AE3BB9" w:rsidRPr="00861166" w:rsidRDefault="00097DFB" w:rsidP="00967E69">
            <w:pPr>
              <w:rPr>
                <w:rFonts w:cs="Times New Roman"/>
                <w:sz w:val="24"/>
                <w:szCs w:val="24"/>
              </w:rPr>
            </w:pPr>
            <w:r>
              <w:rPr>
                <w:rFonts w:cs="Times New Roman"/>
                <w:sz w:val="24"/>
                <w:szCs w:val="24"/>
              </w:rPr>
              <w:t>-HT và trên 95%</w:t>
            </w:r>
            <w:r w:rsidR="004A0C6D">
              <w:rPr>
                <w:rFonts w:cs="Times New Roman"/>
                <w:sz w:val="24"/>
                <w:szCs w:val="24"/>
              </w:rPr>
              <w:t xml:space="preserve"> đồng nghiệp</w:t>
            </w:r>
            <w:r w:rsidR="00AE3BB9">
              <w:rPr>
                <w:rFonts w:cs="Times New Roman"/>
                <w:sz w:val="24"/>
                <w:szCs w:val="24"/>
              </w:rPr>
              <w:t>,CMHS nhận xét: thực hiện tốt quy tắc đạo đức nhà giáo, tác phong, phương pháp làm việc hiệu quả (phiếu nhận xét).</w:t>
            </w:r>
          </w:p>
        </w:tc>
        <w:tc>
          <w:tcPr>
            <w:tcW w:w="2126" w:type="dxa"/>
          </w:tcPr>
          <w:p w:rsidR="00F55405" w:rsidRPr="00861166" w:rsidRDefault="00F55405" w:rsidP="00F55405">
            <w:pPr>
              <w:rPr>
                <w:rFonts w:cs="Times New Roman"/>
                <w:sz w:val="24"/>
                <w:szCs w:val="24"/>
              </w:rPr>
            </w:pPr>
            <w:r>
              <w:rPr>
                <w:rFonts w:cs="Times New Roman"/>
                <w:sz w:val="24"/>
                <w:szCs w:val="24"/>
              </w:rPr>
              <w:t>- Hồ sơ chuyên môn tổ, nhà trường.</w:t>
            </w:r>
          </w:p>
          <w:p w:rsidR="00AE3BB9" w:rsidRPr="00861166" w:rsidRDefault="00AE3BB9" w:rsidP="00967E69">
            <w:pPr>
              <w:rPr>
                <w:rFonts w:cs="Times New Roman"/>
                <w:sz w:val="24"/>
                <w:szCs w:val="24"/>
              </w:rPr>
            </w:pPr>
          </w:p>
          <w:p w:rsidR="00AE3BB9"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Default="00AE3BB9" w:rsidP="00967E69">
            <w:pPr>
              <w:jc w:val="left"/>
              <w:rPr>
                <w:rFonts w:cs="Times New Roman"/>
                <w:sz w:val="24"/>
                <w:szCs w:val="24"/>
              </w:rPr>
            </w:pPr>
          </w:p>
          <w:p w:rsidR="00AE3BB9" w:rsidRPr="00861166" w:rsidRDefault="00AE3BB9" w:rsidP="00F55405">
            <w:pPr>
              <w:jc w:val="left"/>
              <w:rPr>
                <w:rFonts w:cs="Times New Roman"/>
                <w:sz w:val="24"/>
                <w:szCs w:val="24"/>
              </w:rPr>
            </w:pPr>
          </w:p>
        </w:tc>
        <w:tc>
          <w:tcPr>
            <w:tcW w:w="1142" w:type="dxa"/>
          </w:tcPr>
          <w:p w:rsidR="00AE3BB9" w:rsidRPr="00861166" w:rsidRDefault="00AE3BB9" w:rsidP="00967E69">
            <w:pPr>
              <w:jc w:val="center"/>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967E69" w:rsidRPr="00861166" w:rsidRDefault="00AE3BB9" w:rsidP="00967E69">
            <w:pPr>
              <w:rPr>
                <w:rFonts w:cs="Times New Roman"/>
                <w:sz w:val="24"/>
                <w:szCs w:val="24"/>
              </w:rPr>
            </w:pPr>
            <w:r w:rsidRPr="001D7552">
              <w:rPr>
                <w:rFonts w:cs="Times New Roman"/>
                <w:sz w:val="24"/>
                <w:szCs w:val="24"/>
              </w:rPr>
              <w:t xml:space="preserve">- </w:t>
            </w:r>
            <w:r w:rsidR="00967E69">
              <w:rPr>
                <w:rFonts w:cs="Times New Roman"/>
                <w:sz w:val="24"/>
                <w:szCs w:val="24"/>
              </w:rPr>
              <w:t>Có tác phong và phương pháp làm việc linh hoạt, sáng tạo hoàn thành các công việ</w:t>
            </w:r>
            <w:r w:rsidR="00497F7F">
              <w:rPr>
                <w:rFonts w:cs="Times New Roman"/>
                <w:sz w:val="24"/>
                <w:szCs w:val="24"/>
              </w:rPr>
              <w:t xml:space="preserve">c đúng </w:t>
            </w:r>
            <w:r w:rsidR="00967E69">
              <w:rPr>
                <w:rFonts w:cs="Times New Roman"/>
                <w:sz w:val="24"/>
                <w:szCs w:val="24"/>
              </w:rPr>
              <w:t xml:space="preserve"> thời gian quy định</w:t>
            </w:r>
            <w:r w:rsidR="00497F7F">
              <w:rPr>
                <w:rFonts w:cs="Times New Roman"/>
                <w:sz w:val="24"/>
                <w:szCs w:val="24"/>
              </w:rPr>
              <w:t xml:space="preserve"> và hiệu quả cao</w:t>
            </w:r>
            <w:r w:rsidR="00967E69">
              <w:rPr>
                <w:rFonts w:cs="Times New Roman"/>
                <w:sz w:val="24"/>
                <w:szCs w:val="24"/>
              </w:rPr>
              <w:t>.</w:t>
            </w:r>
          </w:p>
          <w:p w:rsidR="00AE3BB9" w:rsidRPr="00967E69" w:rsidRDefault="004A0C6D" w:rsidP="00B82EF6">
            <w:pPr>
              <w:rPr>
                <w:sz w:val="24"/>
                <w:szCs w:val="24"/>
              </w:rPr>
            </w:pPr>
            <w:r>
              <w:rPr>
                <w:rFonts w:cs="Times New Roman"/>
                <w:sz w:val="24"/>
                <w:szCs w:val="24"/>
              </w:rPr>
              <w:t>-HT và 100% đồng nghiệp</w:t>
            </w:r>
            <w:r w:rsidR="00967E69">
              <w:rPr>
                <w:rFonts w:cs="Times New Roman"/>
                <w:sz w:val="24"/>
                <w:szCs w:val="24"/>
              </w:rPr>
              <w:t>,CMHS nhận xét: thực hiện tốt quy tắc đạo đức nhà giáo, tác phong, phương pháp làm việc hiệu quả (phiếu nhận xét).</w:t>
            </w:r>
          </w:p>
        </w:tc>
        <w:tc>
          <w:tcPr>
            <w:tcW w:w="2126" w:type="dxa"/>
          </w:tcPr>
          <w:p w:rsidR="00AE3BB9" w:rsidRPr="001D7552" w:rsidRDefault="00AE3BB9" w:rsidP="00967E69">
            <w:pPr>
              <w:jc w:val="left"/>
              <w:rPr>
                <w:rFonts w:cs="Times New Roman"/>
                <w:sz w:val="24"/>
                <w:szCs w:val="24"/>
              </w:rPr>
            </w:pPr>
            <w:r w:rsidRPr="001D7552">
              <w:rPr>
                <w:rFonts w:cs="Times New Roman"/>
                <w:sz w:val="24"/>
                <w:szCs w:val="24"/>
              </w:rPr>
              <w:t>-Hồ</w:t>
            </w:r>
            <w:r w:rsidR="00497F7F">
              <w:rPr>
                <w:rFonts w:cs="Times New Roman"/>
                <w:sz w:val="24"/>
                <w:szCs w:val="24"/>
              </w:rPr>
              <w:t xml:space="preserve"> sơ tổ CM và CM trường.</w:t>
            </w:r>
          </w:p>
          <w:p w:rsidR="00AE3BB9" w:rsidRPr="001D7552"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1D7552" w:rsidRDefault="00AE3BB9" w:rsidP="00967E69">
            <w:pPr>
              <w:jc w:val="left"/>
              <w:rPr>
                <w:rFonts w:cs="Times New Roman"/>
                <w:sz w:val="24"/>
                <w:szCs w:val="24"/>
              </w:rPr>
            </w:pPr>
            <w:r w:rsidRPr="001D7552">
              <w:rPr>
                <w:rFonts w:cs="Times New Roman"/>
                <w:sz w:val="24"/>
                <w:szCs w:val="24"/>
              </w:rPr>
              <w:t>-Hồ sơ thi đua nhà trường</w:t>
            </w:r>
          </w:p>
          <w:p w:rsidR="00AE3BB9" w:rsidRPr="001D7552" w:rsidRDefault="00AE3BB9" w:rsidP="00967E69">
            <w:pPr>
              <w:jc w:val="left"/>
              <w:rPr>
                <w:rFonts w:cs="Times New Roman"/>
                <w:sz w:val="24"/>
                <w:szCs w:val="24"/>
              </w:rPr>
            </w:pPr>
          </w:p>
        </w:tc>
        <w:tc>
          <w:tcPr>
            <w:tcW w:w="1142" w:type="dxa"/>
          </w:tcPr>
          <w:p w:rsidR="00AE3BB9" w:rsidRPr="00861166" w:rsidRDefault="00AE3BB9" w:rsidP="00967E69">
            <w:pPr>
              <w:jc w:val="center"/>
              <w:rPr>
                <w:rFonts w:cs="Times New Roman"/>
                <w:sz w:val="24"/>
                <w:szCs w:val="24"/>
              </w:rPr>
            </w:pPr>
          </w:p>
        </w:tc>
      </w:tr>
      <w:tr w:rsidR="00AE3BB9" w:rsidRPr="00861166" w:rsidTr="002A0985">
        <w:tc>
          <w:tcPr>
            <w:tcW w:w="9648" w:type="dxa"/>
            <w:gridSpan w:val="5"/>
          </w:tcPr>
          <w:p w:rsidR="00AE3BB9" w:rsidRPr="00581859" w:rsidRDefault="00AE3BB9" w:rsidP="00967E69">
            <w:pPr>
              <w:jc w:val="left"/>
              <w:rPr>
                <w:rFonts w:cs="Times New Roman"/>
                <w:sz w:val="24"/>
                <w:szCs w:val="24"/>
              </w:rPr>
            </w:pPr>
            <w:r w:rsidRPr="00581859">
              <w:rPr>
                <w:b/>
                <w:sz w:val="24"/>
                <w:szCs w:val="24"/>
              </w:rPr>
              <w:t>Tiêu chuẩn 2. Phát triển chuyên môn, nghiệp vụ</w:t>
            </w:r>
          </w:p>
        </w:tc>
      </w:tr>
      <w:tr w:rsidR="00AE3BB9" w:rsidRPr="00861166" w:rsidTr="002A0985">
        <w:tc>
          <w:tcPr>
            <w:tcW w:w="1560" w:type="dxa"/>
            <w:vMerge w:val="restart"/>
          </w:tcPr>
          <w:p w:rsidR="00AE3BB9" w:rsidRPr="00861166" w:rsidRDefault="00AE3BB9" w:rsidP="00967E69">
            <w:pPr>
              <w:jc w:val="center"/>
              <w:rPr>
                <w:rFonts w:cs="Times New Roman"/>
                <w:sz w:val="24"/>
                <w:szCs w:val="24"/>
              </w:rPr>
            </w:pPr>
            <w:r w:rsidRPr="00861166">
              <w:rPr>
                <w:rFonts w:cs="Times New Roman"/>
                <w:sz w:val="24"/>
                <w:szCs w:val="24"/>
              </w:rPr>
              <w:t xml:space="preserve">Tiêu chí 3. Phát triển </w:t>
            </w:r>
            <w:r>
              <w:rPr>
                <w:rFonts w:cs="Times New Roman"/>
                <w:sz w:val="24"/>
                <w:szCs w:val="24"/>
              </w:rPr>
              <w:t xml:space="preserve">chuyên môn </w:t>
            </w:r>
            <w:r w:rsidRPr="00861166">
              <w:rPr>
                <w:rFonts w:cs="Times New Roman"/>
                <w:sz w:val="24"/>
                <w:szCs w:val="24"/>
              </w:rPr>
              <w:t>bản thân</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đạt</w:t>
            </w:r>
          </w:p>
        </w:tc>
        <w:tc>
          <w:tcPr>
            <w:tcW w:w="3544" w:type="dxa"/>
          </w:tcPr>
          <w:p w:rsidR="00AE3BB9" w:rsidRDefault="00AE3BB9" w:rsidP="00967E69">
            <w:pPr>
              <w:jc w:val="left"/>
              <w:rPr>
                <w:rFonts w:cs="Times New Roman"/>
                <w:sz w:val="24"/>
                <w:szCs w:val="24"/>
              </w:rPr>
            </w:pPr>
            <w:r w:rsidRPr="00861166">
              <w:rPr>
                <w:rFonts w:cs="Times New Roman"/>
                <w:sz w:val="24"/>
                <w:szCs w:val="24"/>
              </w:rPr>
              <w:t>- Bằng tốt nghiệ</w:t>
            </w:r>
            <w:r>
              <w:rPr>
                <w:rFonts w:cs="Times New Roman"/>
                <w:sz w:val="24"/>
                <w:szCs w:val="24"/>
              </w:rPr>
              <w:t>p SPMN</w:t>
            </w:r>
          </w:p>
          <w:p w:rsidR="00AE3BB9" w:rsidRDefault="00AE3BB9" w:rsidP="00967E69">
            <w:pPr>
              <w:jc w:val="left"/>
              <w:rPr>
                <w:rFonts w:cs="Times New Roman"/>
                <w:sz w:val="24"/>
                <w:szCs w:val="24"/>
              </w:rPr>
            </w:pPr>
            <w:r>
              <w:rPr>
                <w:rFonts w:cs="Times New Roman"/>
                <w:sz w:val="24"/>
                <w:szCs w:val="24"/>
              </w:rPr>
              <w:t>- C</w:t>
            </w:r>
            <w:r w:rsidRPr="00861166">
              <w:rPr>
                <w:rFonts w:cs="Times New Roman"/>
                <w:sz w:val="24"/>
                <w:szCs w:val="24"/>
              </w:rPr>
              <w:t>hứng chỉ tin học</w:t>
            </w:r>
            <w:r>
              <w:rPr>
                <w:rFonts w:cs="Times New Roman"/>
                <w:sz w:val="24"/>
                <w:szCs w:val="24"/>
              </w:rPr>
              <w:t xml:space="preserve"> A (B...),</w:t>
            </w:r>
            <w:r w:rsidRPr="00861166">
              <w:rPr>
                <w:rFonts w:cs="Times New Roman"/>
                <w:sz w:val="24"/>
                <w:szCs w:val="24"/>
              </w:rPr>
              <w:t xml:space="preserve"> chứng chỉ ngoại ng</w:t>
            </w:r>
            <w:r>
              <w:rPr>
                <w:rFonts w:cs="Times New Roman"/>
                <w:sz w:val="24"/>
                <w:szCs w:val="24"/>
              </w:rPr>
              <w:t>ữ.</w:t>
            </w:r>
          </w:p>
          <w:p w:rsidR="00AE3BB9" w:rsidRDefault="00AE3BB9" w:rsidP="00967E69">
            <w:pPr>
              <w:jc w:val="left"/>
              <w:rPr>
                <w:rFonts w:cs="Times New Roman"/>
                <w:sz w:val="24"/>
                <w:szCs w:val="24"/>
              </w:rPr>
            </w:pPr>
            <w:r>
              <w:rPr>
                <w:rFonts w:cs="Times New Roman"/>
                <w:sz w:val="24"/>
                <w:szCs w:val="24"/>
              </w:rPr>
              <w:t>-Kết quả bồi dưỡ</w:t>
            </w:r>
            <w:r w:rsidR="00C55F46">
              <w:rPr>
                <w:rFonts w:cs="Times New Roman"/>
                <w:sz w:val="24"/>
                <w:szCs w:val="24"/>
              </w:rPr>
              <w:t>ng TX hoàn thành ở mức từ 5 đến dưới 7điểm.</w:t>
            </w:r>
          </w:p>
          <w:p w:rsidR="00AE3BB9" w:rsidRPr="00861166" w:rsidRDefault="000904E2" w:rsidP="00967E69">
            <w:pPr>
              <w:jc w:val="left"/>
              <w:rPr>
                <w:rFonts w:cs="Times New Roman"/>
                <w:sz w:val="24"/>
                <w:szCs w:val="24"/>
              </w:rPr>
            </w:pPr>
            <w:r>
              <w:rPr>
                <w:rFonts w:cs="Times New Roman"/>
                <w:sz w:val="24"/>
                <w:szCs w:val="24"/>
              </w:rPr>
              <w:t>-G</w:t>
            </w:r>
            <w:r w:rsidR="00AE3BB9">
              <w:rPr>
                <w:rFonts w:cs="Times New Roman"/>
                <w:sz w:val="24"/>
                <w:szCs w:val="24"/>
              </w:rPr>
              <w:t>iờ dạy đạt yêu cầu trở lên.</w:t>
            </w:r>
          </w:p>
        </w:tc>
        <w:tc>
          <w:tcPr>
            <w:tcW w:w="2126" w:type="dxa"/>
          </w:tcPr>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w:t>
            </w:r>
            <w:r w:rsidRPr="00861166">
              <w:rPr>
                <w:rFonts w:cs="Times New Roman"/>
                <w:sz w:val="24"/>
                <w:szCs w:val="24"/>
              </w:rPr>
              <w:t xml:space="preserve"> nhân sự.</w:t>
            </w:r>
          </w:p>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w:t>
            </w:r>
            <w:r w:rsidRPr="00861166">
              <w:rPr>
                <w:rFonts w:cs="Times New Roman"/>
                <w:sz w:val="24"/>
                <w:szCs w:val="24"/>
              </w:rPr>
              <w:t xml:space="preserve"> nhân sự.</w:t>
            </w:r>
          </w:p>
          <w:p w:rsidR="00AE3BB9" w:rsidRPr="00861166"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-Hồ sơ quả</w:t>
            </w:r>
            <w:r w:rsidR="0071033E">
              <w:rPr>
                <w:rFonts w:cs="Times New Roman"/>
                <w:sz w:val="24"/>
                <w:szCs w:val="24"/>
              </w:rPr>
              <w:t>n lý CM</w:t>
            </w:r>
          </w:p>
          <w:p w:rsidR="00D952B1" w:rsidRDefault="00D952B1" w:rsidP="00967E69">
            <w:pPr>
              <w:jc w:val="left"/>
              <w:rPr>
                <w:rFonts w:cs="Times New Roman"/>
                <w:sz w:val="24"/>
                <w:szCs w:val="24"/>
              </w:rPr>
            </w:pPr>
          </w:p>
          <w:p w:rsidR="00D952B1" w:rsidRPr="00861166" w:rsidRDefault="00D952B1" w:rsidP="00967E69">
            <w:pPr>
              <w:jc w:val="left"/>
              <w:rPr>
                <w:rFonts w:cs="Times New Roman"/>
                <w:sz w:val="24"/>
                <w:szCs w:val="24"/>
              </w:rPr>
            </w:pPr>
            <w:r>
              <w:rPr>
                <w:rFonts w:cs="Times New Roman"/>
                <w:sz w:val="24"/>
                <w:szCs w:val="24"/>
              </w:rPr>
              <w:t>-Hồ</w:t>
            </w:r>
            <w:r w:rsidR="0071033E">
              <w:rPr>
                <w:rFonts w:cs="Times New Roman"/>
                <w:sz w:val="24"/>
                <w:szCs w:val="24"/>
              </w:rPr>
              <w:t xml:space="preserve"> sơ QL</w:t>
            </w:r>
            <w:r>
              <w:rPr>
                <w:rFonts w:cs="Times New Roman"/>
                <w:sz w:val="24"/>
                <w:szCs w:val="24"/>
              </w:rPr>
              <w:t>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AE3BB9" w:rsidRDefault="00AE3BB9" w:rsidP="00967E69">
            <w:pPr>
              <w:jc w:val="left"/>
              <w:rPr>
                <w:rFonts w:cs="Times New Roman"/>
                <w:sz w:val="24"/>
                <w:szCs w:val="24"/>
              </w:rPr>
            </w:pPr>
            <w:r w:rsidRPr="00861166">
              <w:rPr>
                <w:rFonts w:cs="Times New Roman"/>
                <w:sz w:val="24"/>
                <w:szCs w:val="24"/>
              </w:rPr>
              <w:t>- Bằng tốt nghiệ</w:t>
            </w:r>
            <w:r>
              <w:rPr>
                <w:rFonts w:cs="Times New Roman"/>
                <w:sz w:val="24"/>
                <w:szCs w:val="24"/>
              </w:rPr>
              <w:t>p SPMN</w:t>
            </w:r>
          </w:p>
          <w:p w:rsidR="00AE3BB9" w:rsidRDefault="00AE3BB9" w:rsidP="00967E69">
            <w:pPr>
              <w:jc w:val="left"/>
              <w:rPr>
                <w:rFonts w:cs="Times New Roman"/>
                <w:sz w:val="24"/>
                <w:szCs w:val="24"/>
              </w:rPr>
            </w:pPr>
            <w:r>
              <w:rPr>
                <w:rFonts w:cs="Times New Roman"/>
                <w:sz w:val="24"/>
                <w:szCs w:val="24"/>
              </w:rPr>
              <w:t>- C</w:t>
            </w:r>
            <w:r w:rsidRPr="00861166">
              <w:rPr>
                <w:rFonts w:cs="Times New Roman"/>
                <w:sz w:val="24"/>
                <w:szCs w:val="24"/>
              </w:rPr>
              <w:t>hứng chỉ tin học</w:t>
            </w:r>
            <w:r>
              <w:rPr>
                <w:rFonts w:cs="Times New Roman"/>
                <w:sz w:val="24"/>
                <w:szCs w:val="24"/>
              </w:rPr>
              <w:t xml:space="preserve"> A (B...),</w:t>
            </w:r>
            <w:r w:rsidRPr="00861166">
              <w:rPr>
                <w:rFonts w:cs="Times New Roman"/>
                <w:sz w:val="24"/>
                <w:szCs w:val="24"/>
              </w:rPr>
              <w:t xml:space="preserve"> chứng chỉ ngoại ngữ</w:t>
            </w:r>
            <w:r>
              <w:rPr>
                <w:rFonts w:cs="Times New Roman"/>
                <w:sz w:val="24"/>
                <w:szCs w:val="24"/>
              </w:rPr>
              <w:t xml:space="preserve"> ..</w:t>
            </w:r>
            <w:r w:rsidRPr="00861166">
              <w:rPr>
                <w:rFonts w:cs="Times New Roman"/>
                <w:sz w:val="24"/>
                <w:szCs w:val="24"/>
              </w:rPr>
              <w:t xml:space="preserve">; </w:t>
            </w:r>
          </w:p>
          <w:p w:rsidR="00AE3BB9" w:rsidRDefault="00AE3BB9" w:rsidP="00967E69">
            <w:pPr>
              <w:jc w:val="left"/>
              <w:rPr>
                <w:rFonts w:cs="Times New Roman"/>
                <w:sz w:val="24"/>
                <w:szCs w:val="24"/>
              </w:rPr>
            </w:pPr>
            <w:r>
              <w:rPr>
                <w:rFonts w:cs="Times New Roman"/>
                <w:sz w:val="24"/>
                <w:szCs w:val="24"/>
              </w:rPr>
              <w:t>-Kết quả</w:t>
            </w:r>
            <w:r w:rsidR="00C55F46">
              <w:rPr>
                <w:rFonts w:cs="Times New Roman"/>
                <w:sz w:val="24"/>
                <w:szCs w:val="24"/>
              </w:rPr>
              <w:t xml:space="preserve"> BDTX TX hoàn thành ở mức từ 7 đến dưới </w:t>
            </w:r>
            <w:r w:rsidR="00CF475F">
              <w:rPr>
                <w:rFonts w:cs="Times New Roman"/>
                <w:sz w:val="24"/>
                <w:szCs w:val="24"/>
              </w:rPr>
              <w:t>9</w:t>
            </w:r>
            <w:r w:rsidR="00C55F46">
              <w:rPr>
                <w:rFonts w:cs="Times New Roman"/>
                <w:sz w:val="24"/>
                <w:szCs w:val="24"/>
              </w:rPr>
              <w:t xml:space="preserve"> điểm.</w:t>
            </w:r>
          </w:p>
          <w:p w:rsidR="00AE3BB9" w:rsidRPr="00861166" w:rsidRDefault="00D952B1" w:rsidP="00967E69">
            <w:pPr>
              <w:jc w:val="left"/>
              <w:rPr>
                <w:rFonts w:cs="Times New Roman"/>
                <w:sz w:val="24"/>
                <w:szCs w:val="24"/>
              </w:rPr>
            </w:pPr>
            <w:r>
              <w:rPr>
                <w:rFonts w:cs="Times New Roman"/>
                <w:sz w:val="24"/>
                <w:szCs w:val="24"/>
              </w:rPr>
              <w:t>-G</w:t>
            </w:r>
            <w:r w:rsidR="00AE3BB9">
              <w:rPr>
                <w:rFonts w:cs="Times New Roman"/>
                <w:sz w:val="24"/>
                <w:szCs w:val="24"/>
              </w:rPr>
              <w:t>iờ dạy đạt khá trở lên.</w:t>
            </w:r>
          </w:p>
        </w:tc>
        <w:tc>
          <w:tcPr>
            <w:tcW w:w="2126" w:type="dxa"/>
          </w:tcPr>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 </w:t>
            </w:r>
            <w:r w:rsidRPr="00861166">
              <w:rPr>
                <w:rFonts w:cs="Times New Roman"/>
                <w:sz w:val="24"/>
                <w:szCs w:val="24"/>
              </w:rPr>
              <w:t>nhân sự.</w:t>
            </w:r>
          </w:p>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w:t>
            </w:r>
            <w:r w:rsidRPr="00861166">
              <w:rPr>
                <w:rFonts w:cs="Times New Roman"/>
                <w:sz w:val="24"/>
                <w:szCs w:val="24"/>
              </w:rPr>
              <w:t xml:space="preserve"> nhân sự.</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-Hồ sơ QLCM.</w:t>
            </w: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r>
              <w:rPr>
                <w:rFonts w:cs="Times New Roman"/>
                <w:sz w:val="24"/>
                <w:szCs w:val="24"/>
              </w:rPr>
              <w:t>-Hồ sơ QLCM.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AE3BB9" w:rsidRDefault="00AE3BB9" w:rsidP="00967E69">
            <w:pPr>
              <w:jc w:val="left"/>
              <w:rPr>
                <w:rFonts w:cs="Times New Roman"/>
                <w:sz w:val="24"/>
                <w:szCs w:val="24"/>
              </w:rPr>
            </w:pPr>
            <w:r w:rsidRPr="00861166">
              <w:rPr>
                <w:rFonts w:cs="Times New Roman"/>
                <w:sz w:val="24"/>
                <w:szCs w:val="24"/>
              </w:rPr>
              <w:t>- Bằng tốt nghiệ</w:t>
            </w:r>
            <w:r>
              <w:rPr>
                <w:rFonts w:cs="Times New Roman"/>
                <w:sz w:val="24"/>
                <w:szCs w:val="24"/>
              </w:rPr>
              <w:t>p SPMN</w:t>
            </w:r>
            <w:r w:rsidRPr="00861166">
              <w:rPr>
                <w:rFonts w:cs="Times New Roman"/>
                <w:sz w:val="24"/>
                <w:szCs w:val="24"/>
              </w:rPr>
              <w:t xml:space="preserve"> </w:t>
            </w:r>
          </w:p>
          <w:p w:rsidR="00AE3BB9" w:rsidRDefault="00AE3BB9" w:rsidP="00967E69">
            <w:pPr>
              <w:jc w:val="left"/>
              <w:rPr>
                <w:rFonts w:cs="Times New Roman"/>
                <w:sz w:val="24"/>
                <w:szCs w:val="24"/>
              </w:rPr>
            </w:pPr>
            <w:r>
              <w:rPr>
                <w:rFonts w:cs="Times New Roman"/>
                <w:sz w:val="24"/>
                <w:szCs w:val="24"/>
              </w:rPr>
              <w:t>- C</w:t>
            </w:r>
            <w:r w:rsidRPr="00861166">
              <w:rPr>
                <w:rFonts w:cs="Times New Roman"/>
                <w:sz w:val="24"/>
                <w:szCs w:val="24"/>
              </w:rPr>
              <w:t>hứng chỉ tin học</w:t>
            </w:r>
            <w:r>
              <w:rPr>
                <w:rFonts w:cs="Times New Roman"/>
                <w:sz w:val="24"/>
                <w:szCs w:val="24"/>
              </w:rPr>
              <w:t xml:space="preserve"> A (B...), </w:t>
            </w:r>
            <w:r w:rsidRPr="00861166">
              <w:rPr>
                <w:rFonts w:cs="Times New Roman"/>
                <w:sz w:val="24"/>
                <w:szCs w:val="24"/>
              </w:rPr>
              <w:t>chứng chỉ ngoại ngữ</w:t>
            </w:r>
            <w:r>
              <w:rPr>
                <w:rFonts w:cs="Times New Roman"/>
                <w:sz w:val="24"/>
                <w:szCs w:val="24"/>
              </w:rPr>
              <w:t xml:space="preserve"> ....</w:t>
            </w:r>
            <w:r w:rsidRPr="00861166">
              <w:rPr>
                <w:rFonts w:cs="Times New Roman"/>
                <w:sz w:val="24"/>
                <w:szCs w:val="24"/>
              </w:rPr>
              <w:t xml:space="preserve">; </w:t>
            </w:r>
          </w:p>
          <w:p w:rsidR="00AE3BB9" w:rsidRDefault="00AE3BB9" w:rsidP="00967E69">
            <w:pPr>
              <w:jc w:val="left"/>
              <w:rPr>
                <w:rFonts w:cs="Times New Roman"/>
                <w:sz w:val="24"/>
                <w:szCs w:val="24"/>
              </w:rPr>
            </w:pPr>
            <w:r>
              <w:rPr>
                <w:rFonts w:cs="Times New Roman"/>
                <w:sz w:val="24"/>
                <w:szCs w:val="24"/>
              </w:rPr>
              <w:t>-Kết quả</w:t>
            </w:r>
            <w:r w:rsidR="00CF475F">
              <w:rPr>
                <w:rFonts w:cs="Times New Roman"/>
                <w:sz w:val="24"/>
                <w:szCs w:val="24"/>
              </w:rPr>
              <w:t xml:space="preserve"> BDTX TX hoàn thành ở mức  từ 9 đến 10 điểm.</w:t>
            </w:r>
          </w:p>
          <w:p w:rsidR="00AE3BB9" w:rsidRPr="00861166" w:rsidRDefault="00AE3BB9" w:rsidP="00967E69">
            <w:pPr>
              <w:jc w:val="left"/>
              <w:rPr>
                <w:rFonts w:cs="Times New Roman"/>
                <w:sz w:val="24"/>
                <w:szCs w:val="24"/>
              </w:rPr>
            </w:pPr>
            <w:r>
              <w:rPr>
                <w:rFonts w:cs="Times New Roman"/>
                <w:sz w:val="24"/>
                <w:szCs w:val="24"/>
              </w:rPr>
              <w:t xml:space="preserve">-Đạt giải đồ dùng đồ chơi, </w:t>
            </w:r>
            <w:r w:rsidR="00D952B1">
              <w:rPr>
                <w:rFonts w:cs="Times New Roman"/>
                <w:sz w:val="24"/>
                <w:szCs w:val="24"/>
              </w:rPr>
              <w:t xml:space="preserve">hoặc </w:t>
            </w:r>
            <w:r>
              <w:rPr>
                <w:rFonts w:cs="Times New Roman"/>
                <w:sz w:val="24"/>
                <w:szCs w:val="24"/>
              </w:rPr>
              <w:t>SKKN</w:t>
            </w:r>
            <w:r w:rsidR="00D952B1">
              <w:rPr>
                <w:rFonts w:cs="Times New Roman"/>
                <w:sz w:val="24"/>
                <w:szCs w:val="24"/>
              </w:rPr>
              <w:t>, giáo viên giỏi cấp</w:t>
            </w:r>
            <w:r>
              <w:rPr>
                <w:rFonts w:cs="Times New Roman"/>
                <w:sz w:val="24"/>
                <w:szCs w:val="24"/>
              </w:rPr>
              <w:t xml:space="preserve"> trường trở lên.</w:t>
            </w:r>
          </w:p>
        </w:tc>
        <w:tc>
          <w:tcPr>
            <w:tcW w:w="2126" w:type="dxa"/>
          </w:tcPr>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 </w:t>
            </w:r>
            <w:r w:rsidRPr="00861166">
              <w:rPr>
                <w:rFonts w:cs="Times New Roman"/>
                <w:sz w:val="24"/>
                <w:szCs w:val="24"/>
              </w:rPr>
              <w:t>nhân sự</w:t>
            </w:r>
          </w:p>
          <w:p w:rsidR="00AE3BB9" w:rsidRDefault="00AE3BB9" w:rsidP="00967E69">
            <w:pPr>
              <w:jc w:val="left"/>
              <w:rPr>
                <w:rFonts w:cs="Times New Roman"/>
                <w:sz w:val="24"/>
                <w:szCs w:val="24"/>
              </w:rPr>
            </w:pPr>
            <w:r w:rsidRPr="00861166">
              <w:rPr>
                <w:rFonts w:cs="Times New Roman"/>
                <w:sz w:val="24"/>
                <w:szCs w:val="24"/>
              </w:rPr>
              <w:t>-Hồ</w:t>
            </w:r>
            <w:r w:rsidR="0071033E">
              <w:rPr>
                <w:rFonts w:cs="Times New Roman"/>
                <w:sz w:val="24"/>
                <w:szCs w:val="24"/>
              </w:rPr>
              <w:t xml:space="preserve"> sơ QL</w:t>
            </w:r>
            <w:r w:rsidRPr="00861166">
              <w:rPr>
                <w:rFonts w:cs="Times New Roman"/>
                <w:sz w:val="24"/>
                <w:szCs w:val="24"/>
              </w:rPr>
              <w:t xml:space="preserve"> nhân sự.</w:t>
            </w:r>
          </w:p>
          <w:p w:rsidR="00AE3BB9" w:rsidRPr="00861166"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-Hồ</w:t>
            </w:r>
            <w:r w:rsidR="0071033E">
              <w:rPr>
                <w:rFonts w:cs="Times New Roman"/>
                <w:sz w:val="24"/>
                <w:szCs w:val="24"/>
              </w:rPr>
              <w:t xml:space="preserve"> sơ  QLCM</w:t>
            </w:r>
          </w:p>
          <w:p w:rsidR="0071033E" w:rsidRDefault="0071033E" w:rsidP="00967E69">
            <w:pPr>
              <w:jc w:val="left"/>
              <w:rPr>
                <w:rFonts w:cs="Times New Roman"/>
                <w:sz w:val="24"/>
                <w:szCs w:val="24"/>
              </w:rPr>
            </w:pPr>
          </w:p>
          <w:p w:rsidR="0071033E" w:rsidRPr="00861166" w:rsidRDefault="0071033E" w:rsidP="00967E69">
            <w:pPr>
              <w:jc w:val="left"/>
              <w:rPr>
                <w:rFonts w:cs="Times New Roman"/>
                <w:sz w:val="24"/>
                <w:szCs w:val="24"/>
              </w:rPr>
            </w:pPr>
            <w:r>
              <w:rPr>
                <w:rFonts w:cs="Times New Roman"/>
                <w:sz w:val="24"/>
                <w:szCs w:val="24"/>
              </w:rPr>
              <w:t>-Hồ sơ  QLCM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861166" w:rsidRDefault="00AE3BB9" w:rsidP="00967E69">
            <w:pPr>
              <w:jc w:val="center"/>
              <w:rPr>
                <w:rFonts w:cs="Times New Roman"/>
                <w:sz w:val="24"/>
                <w:szCs w:val="24"/>
              </w:rPr>
            </w:pPr>
            <w:r w:rsidRPr="00F061C2">
              <w:rPr>
                <w:sz w:val="26"/>
                <w:szCs w:val="26"/>
              </w:rPr>
              <w:t xml:space="preserve">Tiêu chí 4. Xây dựng kế </w:t>
            </w:r>
            <w:r w:rsidRPr="00F061C2">
              <w:rPr>
                <w:sz w:val="26"/>
                <w:szCs w:val="26"/>
              </w:rPr>
              <w:lastRenderedPageBreak/>
              <w:t>hoạch nuôi dưỡng, chăm sóc, giáo dục theo hướng phát triển toàn diện trẻ em.</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lastRenderedPageBreak/>
              <w:t>Mức đạt</w:t>
            </w:r>
          </w:p>
        </w:tc>
        <w:tc>
          <w:tcPr>
            <w:tcW w:w="3544" w:type="dxa"/>
          </w:tcPr>
          <w:p w:rsidR="00AE3BB9" w:rsidRPr="00861166" w:rsidRDefault="00CD3F5C" w:rsidP="00CD3F5C">
            <w:pPr>
              <w:jc w:val="left"/>
              <w:rPr>
                <w:rFonts w:cs="Times New Roman"/>
                <w:sz w:val="24"/>
                <w:szCs w:val="24"/>
              </w:rPr>
            </w:pPr>
            <w:r>
              <w:rPr>
                <w:rFonts w:cs="Times New Roman"/>
                <w:sz w:val="24"/>
                <w:szCs w:val="24"/>
              </w:rPr>
              <w:t>-H</w:t>
            </w:r>
            <w:r w:rsidR="00AE3BB9">
              <w:rPr>
                <w:rFonts w:cs="Times New Roman"/>
                <w:sz w:val="24"/>
                <w:szCs w:val="24"/>
              </w:rPr>
              <w:t>ồ</w:t>
            </w:r>
            <w:r>
              <w:rPr>
                <w:rFonts w:cs="Times New Roman"/>
                <w:sz w:val="24"/>
                <w:szCs w:val="24"/>
              </w:rPr>
              <w:t xml:space="preserve"> sơ </w:t>
            </w:r>
            <w:r w:rsidR="00AE3BB9">
              <w:rPr>
                <w:rFonts w:cs="Times New Roman"/>
                <w:sz w:val="24"/>
                <w:szCs w:val="24"/>
              </w:rPr>
              <w:t>xếp loại ĐYC trở lên.</w:t>
            </w:r>
          </w:p>
        </w:tc>
        <w:tc>
          <w:tcPr>
            <w:tcW w:w="2126" w:type="dxa"/>
          </w:tcPr>
          <w:p w:rsidR="00AE3BB9" w:rsidRPr="00861166" w:rsidRDefault="00AE3BB9" w:rsidP="00967E69">
            <w:pPr>
              <w:rPr>
                <w:rFonts w:cs="Times New Roman"/>
                <w:sz w:val="24"/>
                <w:szCs w:val="24"/>
              </w:rPr>
            </w:pPr>
            <w:r>
              <w:rPr>
                <w:rFonts w:cs="Times New Roman"/>
                <w:sz w:val="24"/>
                <w:szCs w:val="24"/>
              </w:rPr>
              <w:t>-Hồ sơ quản lý C</w:t>
            </w:r>
            <w:r w:rsidR="00CD3F5C">
              <w:rPr>
                <w:rFonts w:cs="Times New Roman"/>
                <w:sz w:val="24"/>
                <w:szCs w:val="24"/>
              </w:rPr>
              <w:t>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AE3BB9" w:rsidRDefault="00CD3F5C" w:rsidP="00967E69">
            <w:pPr>
              <w:jc w:val="left"/>
              <w:rPr>
                <w:rFonts w:cs="Times New Roman"/>
                <w:sz w:val="24"/>
                <w:szCs w:val="24"/>
              </w:rPr>
            </w:pPr>
            <w:r>
              <w:rPr>
                <w:rFonts w:cs="Times New Roman"/>
                <w:sz w:val="24"/>
                <w:szCs w:val="24"/>
              </w:rPr>
              <w:t>-H</w:t>
            </w:r>
            <w:r w:rsidR="00AE3BB9">
              <w:rPr>
                <w:rFonts w:cs="Times New Roman"/>
                <w:sz w:val="24"/>
                <w:szCs w:val="24"/>
              </w:rPr>
              <w:t>ồ</w:t>
            </w:r>
            <w:r>
              <w:rPr>
                <w:rFonts w:cs="Times New Roman"/>
                <w:sz w:val="24"/>
                <w:szCs w:val="24"/>
              </w:rPr>
              <w:t xml:space="preserve"> sơ xếp loại khá trở lên.</w:t>
            </w:r>
          </w:p>
          <w:p w:rsidR="00CD3F5C" w:rsidRPr="00AF5451" w:rsidRDefault="00CD3F5C" w:rsidP="00967E69">
            <w:pPr>
              <w:jc w:val="left"/>
              <w:rPr>
                <w:rFonts w:cs="Times New Roman"/>
                <w:sz w:val="24"/>
                <w:szCs w:val="24"/>
              </w:rPr>
            </w:pPr>
            <w:r>
              <w:rPr>
                <w:rFonts w:cs="Times New Roman"/>
                <w:sz w:val="24"/>
                <w:szCs w:val="24"/>
              </w:rPr>
              <w:t xml:space="preserve">- Kết quả chăm sóc, giáo dục trẻ </w:t>
            </w:r>
            <w:r>
              <w:rPr>
                <w:rFonts w:cs="Times New Roman"/>
                <w:sz w:val="24"/>
                <w:szCs w:val="24"/>
              </w:rPr>
              <w:lastRenderedPageBreak/>
              <w:t>có sự chuyển biến so với đầu năm</w:t>
            </w:r>
            <w:r w:rsidR="002A0985">
              <w:rPr>
                <w:rFonts w:cs="Times New Roman"/>
                <w:sz w:val="24"/>
                <w:szCs w:val="24"/>
              </w:rPr>
              <w:t xml:space="preserve"> (có số liệu dẫn chứng cụ thể)</w:t>
            </w:r>
            <w:r>
              <w:rPr>
                <w:rFonts w:cs="Times New Roman"/>
                <w:sz w:val="24"/>
                <w:szCs w:val="24"/>
              </w:rPr>
              <w:t>.</w:t>
            </w:r>
          </w:p>
        </w:tc>
        <w:tc>
          <w:tcPr>
            <w:tcW w:w="2126" w:type="dxa"/>
          </w:tcPr>
          <w:p w:rsidR="00AE3BB9" w:rsidRPr="00861166" w:rsidRDefault="00AE3BB9" w:rsidP="00CD3F5C">
            <w:pPr>
              <w:rPr>
                <w:rFonts w:cs="Times New Roman"/>
                <w:sz w:val="24"/>
                <w:szCs w:val="24"/>
              </w:rPr>
            </w:pPr>
            <w:r>
              <w:rPr>
                <w:rFonts w:cs="Times New Roman"/>
                <w:sz w:val="24"/>
                <w:szCs w:val="24"/>
              </w:rPr>
              <w:lastRenderedPageBreak/>
              <w:t>-Hồ sơ quản lý 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AE3BB9" w:rsidRDefault="00CD3F5C" w:rsidP="00967E69">
            <w:pPr>
              <w:jc w:val="left"/>
              <w:rPr>
                <w:rFonts w:cs="Times New Roman"/>
                <w:sz w:val="24"/>
                <w:szCs w:val="24"/>
              </w:rPr>
            </w:pPr>
            <w:r>
              <w:rPr>
                <w:rFonts w:cs="Times New Roman"/>
                <w:sz w:val="24"/>
                <w:szCs w:val="24"/>
              </w:rPr>
              <w:t>-H</w:t>
            </w:r>
            <w:r w:rsidR="00AE3BB9">
              <w:rPr>
                <w:rFonts w:cs="Times New Roman"/>
                <w:sz w:val="24"/>
                <w:szCs w:val="24"/>
              </w:rPr>
              <w:t>ồ</w:t>
            </w:r>
            <w:r>
              <w:rPr>
                <w:rFonts w:cs="Times New Roman"/>
                <w:sz w:val="24"/>
                <w:szCs w:val="24"/>
              </w:rPr>
              <w:t xml:space="preserve"> sơ </w:t>
            </w:r>
            <w:r w:rsidR="00AE3BB9">
              <w:rPr>
                <w:rFonts w:cs="Times New Roman"/>
                <w:sz w:val="24"/>
                <w:szCs w:val="24"/>
              </w:rPr>
              <w:t xml:space="preserve"> xếp loạ</w:t>
            </w:r>
            <w:r>
              <w:rPr>
                <w:rFonts w:cs="Times New Roman"/>
                <w:sz w:val="24"/>
                <w:szCs w:val="24"/>
              </w:rPr>
              <w:t>i tốt</w:t>
            </w:r>
            <w:r w:rsidR="00AE3BB9">
              <w:rPr>
                <w:rFonts w:cs="Times New Roman"/>
                <w:sz w:val="24"/>
                <w:szCs w:val="24"/>
              </w:rPr>
              <w:t>.</w:t>
            </w:r>
          </w:p>
          <w:p w:rsidR="00AE3BB9" w:rsidRDefault="00CD3F5C" w:rsidP="00967E69">
            <w:pPr>
              <w:jc w:val="left"/>
              <w:rPr>
                <w:rFonts w:cs="Times New Roman"/>
                <w:sz w:val="24"/>
                <w:szCs w:val="24"/>
              </w:rPr>
            </w:pPr>
            <w:r>
              <w:rPr>
                <w:rFonts w:cs="Times New Roman"/>
                <w:sz w:val="24"/>
                <w:szCs w:val="24"/>
              </w:rPr>
              <w:t>- Kết quả chăm sóc, giáo dục trẻ có sự chuyển biến so với đầu năm.</w:t>
            </w:r>
          </w:p>
          <w:p w:rsidR="002A0985" w:rsidRPr="00861166" w:rsidRDefault="002A0985" w:rsidP="00967E69">
            <w:pPr>
              <w:jc w:val="left"/>
              <w:rPr>
                <w:rFonts w:cs="Times New Roman"/>
                <w:sz w:val="24"/>
                <w:szCs w:val="24"/>
              </w:rPr>
            </w:pPr>
            <w:r>
              <w:rPr>
                <w:rFonts w:cs="Times New Roman"/>
                <w:sz w:val="24"/>
                <w:szCs w:val="24"/>
              </w:rPr>
              <w:t>(có số liệu dẫn chứng cụ thể).</w:t>
            </w:r>
          </w:p>
        </w:tc>
        <w:tc>
          <w:tcPr>
            <w:tcW w:w="2126" w:type="dxa"/>
          </w:tcPr>
          <w:p w:rsidR="00AE3BB9" w:rsidRDefault="00AE3BB9" w:rsidP="00967E69">
            <w:pPr>
              <w:rPr>
                <w:rFonts w:cs="Times New Roman"/>
                <w:sz w:val="24"/>
                <w:szCs w:val="24"/>
              </w:rPr>
            </w:pPr>
            <w:r>
              <w:rPr>
                <w:rFonts w:cs="Times New Roman"/>
                <w:sz w:val="24"/>
                <w:szCs w:val="24"/>
              </w:rPr>
              <w:t>-Hồ sơ quản lý CM</w:t>
            </w:r>
          </w:p>
          <w:p w:rsidR="00D86D33" w:rsidRDefault="00D86D33" w:rsidP="00967E69">
            <w:pPr>
              <w:rPr>
                <w:rFonts w:cs="Times New Roman"/>
                <w:sz w:val="24"/>
                <w:szCs w:val="24"/>
              </w:rPr>
            </w:pPr>
            <w:r>
              <w:rPr>
                <w:rFonts w:cs="Times New Roman"/>
                <w:sz w:val="24"/>
                <w:szCs w:val="24"/>
              </w:rPr>
              <w:t>- Hồ</w:t>
            </w:r>
            <w:r w:rsidR="007A4141">
              <w:rPr>
                <w:rFonts w:cs="Times New Roman"/>
                <w:sz w:val="24"/>
                <w:szCs w:val="24"/>
              </w:rPr>
              <w:t xml:space="preserve"> sơ QL CM</w:t>
            </w:r>
          </w:p>
          <w:p w:rsidR="00AE3BB9" w:rsidRPr="00861166" w:rsidRDefault="00AE3BB9" w:rsidP="00CD3F5C">
            <w:pPr>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861166" w:rsidRDefault="00AE3BB9" w:rsidP="00967E69">
            <w:pPr>
              <w:jc w:val="center"/>
              <w:rPr>
                <w:rFonts w:cs="Times New Roman"/>
                <w:sz w:val="24"/>
                <w:szCs w:val="24"/>
              </w:rPr>
            </w:pPr>
          </w:p>
          <w:p w:rsidR="00AE3BB9" w:rsidRPr="00861166" w:rsidRDefault="00AE3BB9" w:rsidP="00967E69">
            <w:pPr>
              <w:rPr>
                <w:rFonts w:cs="Times New Roman"/>
                <w:sz w:val="24"/>
                <w:szCs w:val="24"/>
              </w:rPr>
            </w:pPr>
            <w:r w:rsidRPr="00F061C2">
              <w:rPr>
                <w:sz w:val="26"/>
                <w:szCs w:val="26"/>
              </w:rPr>
              <w:t>Tiêu chí 5. Nuôi dưỡng và chăm sóc sức khỏe trẻ em</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đạt</w:t>
            </w:r>
          </w:p>
        </w:tc>
        <w:tc>
          <w:tcPr>
            <w:tcW w:w="3544" w:type="dxa"/>
          </w:tcPr>
          <w:p w:rsidR="00AE3BB9" w:rsidRDefault="00AE3BB9" w:rsidP="00967E69">
            <w:pPr>
              <w:jc w:val="left"/>
              <w:rPr>
                <w:rFonts w:cs="Times New Roman"/>
                <w:sz w:val="24"/>
                <w:szCs w:val="24"/>
              </w:rPr>
            </w:pPr>
            <w:r>
              <w:rPr>
                <w:rFonts w:cs="Times New Roman"/>
                <w:sz w:val="24"/>
                <w:szCs w:val="24"/>
              </w:rPr>
              <w:t>-Thực hiện đúng chế độ sinh hoạ</w:t>
            </w:r>
            <w:r w:rsidR="009B4F5D">
              <w:rPr>
                <w:rFonts w:cs="Times New Roman"/>
                <w:sz w:val="24"/>
                <w:szCs w:val="24"/>
              </w:rPr>
              <w:t xml:space="preserve">t. </w:t>
            </w:r>
            <w:r w:rsidR="00EA6521">
              <w:rPr>
                <w:rFonts w:cs="Times New Roman"/>
                <w:sz w:val="24"/>
                <w:szCs w:val="24"/>
              </w:rPr>
              <w:t xml:space="preserve"> (</w:t>
            </w:r>
            <w:r>
              <w:rPr>
                <w:rFonts w:cs="Times New Roman"/>
                <w:sz w:val="24"/>
                <w:szCs w:val="24"/>
              </w:rPr>
              <w:t>đánh giá củ</w:t>
            </w:r>
            <w:r w:rsidR="009B4F5D">
              <w:rPr>
                <w:rFonts w:cs="Times New Roman"/>
                <w:sz w:val="24"/>
                <w:szCs w:val="24"/>
              </w:rPr>
              <w:t>a BGH và tổ CM</w:t>
            </w:r>
            <w:r>
              <w:rPr>
                <w:rFonts w:cs="Times New Roman"/>
                <w:sz w:val="24"/>
                <w:szCs w:val="24"/>
              </w:rPr>
              <w:t>).</w:t>
            </w:r>
          </w:p>
          <w:p w:rsidR="009B4F5D" w:rsidRDefault="009B4F5D" w:rsidP="00967E69">
            <w:pPr>
              <w:jc w:val="left"/>
              <w:rPr>
                <w:rFonts w:cs="Times New Roman"/>
                <w:sz w:val="24"/>
                <w:szCs w:val="24"/>
              </w:rPr>
            </w:pPr>
            <w:r>
              <w:rPr>
                <w:rFonts w:cs="Times New Roman"/>
                <w:sz w:val="24"/>
                <w:szCs w:val="24"/>
              </w:rPr>
              <w:t>-Tỷ lệ trẻ suy dinh dưỡng</w:t>
            </w:r>
            <w:r w:rsidR="00D86D33">
              <w:rPr>
                <w:rFonts w:cs="Times New Roman"/>
                <w:sz w:val="24"/>
                <w:szCs w:val="24"/>
              </w:rPr>
              <w:t xml:space="preserve"> có giảm so với đầu năm; tỷ lệ trẻ </w:t>
            </w:r>
            <w:r>
              <w:rPr>
                <w:rFonts w:cs="Times New Roman"/>
                <w:sz w:val="24"/>
                <w:szCs w:val="24"/>
              </w:rPr>
              <w:t xml:space="preserve">thừa cân, béo phì </w:t>
            </w:r>
            <w:r w:rsidR="00D86D33">
              <w:rPr>
                <w:rFonts w:cs="Times New Roman"/>
                <w:sz w:val="24"/>
                <w:szCs w:val="24"/>
              </w:rPr>
              <w:t>được khống chế</w:t>
            </w:r>
            <w:r w:rsidR="00B66933">
              <w:rPr>
                <w:rFonts w:cs="Times New Roman"/>
                <w:sz w:val="24"/>
                <w:szCs w:val="24"/>
              </w:rPr>
              <w:t>.</w:t>
            </w:r>
          </w:p>
          <w:p w:rsidR="00443276" w:rsidRPr="00861166" w:rsidRDefault="00443276" w:rsidP="00606E32">
            <w:pPr>
              <w:jc w:val="left"/>
              <w:rPr>
                <w:rFonts w:cs="Times New Roman"/>
                <w:sz w:val="24"/>
                <w:szCs w:val="24"/>
              </w:rPr>
            </w:pPr>
            <w:r>
              <w:rPr>
                <w:rFonts w:cs="Times New Roman"/>
                <w:sz w:val="24"/>
                <w:szCs w:val="24"/>
              </w:rPr>
              <w:t>-</w:t>
            </w:r>
            <w:r w:rsidR="00532F99">
              <w:rPr>
                <w:rFonts w:cs="Times New Roman"/>
                <w:sz w:val="24"/>
                <w:szCs w:val="24"/>
              </w:rPr>
              <w:t>Trên 70%</w:t>
            </w:r>
            <w:r w:rsidR="00D34BD1">
              <w:rPr>
                <w:rFonts w:cs="Times New Roman"/>
                <w:sz w:val="24"/>
                <w:szCs w:val="24"/>
              </w:rPr>
              <w:t xml:space="preserve"> </w:t>
            </w:r>
            <w:r w:rsidR="008559F6">
              <w:rPr>
                <w:rFonts w:cs="Times New Roman"/>
                <w:sz w:val="24"/>
                <w:szCs w:val="24"/>
              </w:rPr>
              <w:t>CMHS nhận xét tốt</w:t>
            </w:r>
            <w:r w:rsidR="00606E32">
              <w:rPr>
                <w:rFonts w:cs="Times New Roman"/>
                <w:sz w:val="24"/>
                <w:szCs w:val="24"/>
              </w:rPr>
              <w:t xml:space="preserve"> với GVCN về công tác nuôi dưỡng và CSSK trẻ (phiếu thăm dò ý kiến của CMHS lớp).</w:t>
            </w:r>
          </w:p>
        </w:tc>
        <w:tc>
          <w:tcPr>
            <w:tcW w:w="2126" w:type="dxa"/>
          </w:tcPr>
          <w:p w:rsidR="00AE3BB9" w:rsidRDefault="00AE3BB9" w:rsidP="00967E69">
            <w:pPr>
              <w:jc w:val="left"/>
              <w:rPr>
                <w:rFonts w:cs="Times New Roman"/>
                <w:sz w:val="24"/>
                <w:szCs w:val="24"/>
              </w:rPr>
            </w:pPr>
            <w:r>
              <w:rPr>
                <w:rFonts w:cs="Times New Roman"/>
                <w:sz w:val="24"/>
                <w:szCs w:val="24"/>
              </w:rPr>
              <w:t>-Hồ sơ quản lý chuyên môn</w:t>
            </w:r>
          </w:p>
          <w:p w:rsidR="00AE3BB9" w:rsidRDefault="00AE3BB9" w:rsidP="00967E69">
            <w:pPr>
              <w:jc w:val="left"/>
              <w:rPr>
                <w:rFonts w:cs="Times New Roman"/>
                <w:sz w:val="24"/>
                <w:szCs w:val="24"/>
              </w:rPr>
            </w:pPr>
            <w:r>
              <w:rPr>
                <w:rFonts w:cs="Times New Roman"/>
                <w:sz w:val="24"/>
                <w:szCs w:val="24"/>
              </w:rPr>
              <w:t xml:space="preserve">-Hồ sơ quản lý </w:t>
            </w:r>
            <w:r w:rsidR="00D86D33">
              <w:rPr>
                <w:rFonts w:cs="Times New Roman"/>
                <w:sz w:val="24"/>
                <w:szCs w:val="24"/>
              </w:rPr>
              <w:t>bán trú.</w:t>
            </w:r>
          </w:p>
          <w:p w:rsidR="007A4141" w:rsidRDefault="007A4141" w:rsidP="00967E69">
            <w:pPr>
              <w:jc w:val="left"/>
              <w:rPr>
                <w:rFonts w:cs="Times New Roman"/>
                <w:sz w:val="24"/>
                <w:szCs w:val="24"/>
              </w:rPr>
            </w:pPr>
          </w:p>
          <w:p w:rsidR="00606E32" w:rsidRPr="00861166" w:rsidRDefault="00606E32" w:rsidP="00967E69">
            <w:pPr>
              <w:jc w:val="left"/>
              <w:rPr>
                <w:rFonts w:cs="Times New Roman"/>
                <w:sz w:val="24"/>
                <w:szCs w:val="24"/>
              </w:rPr>
            </w:pPr>
            <w:r>
              <w:rPr>
                <w:rFonts w:cs="Times New Roman"/>
                <w:sz w:val="24"/>
                <w:szCs w:val="24"/>
              </w:rPr>
              <w:t>- Hồ sơ thi đua nhà trường.</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D86D33" w:rsidRDefault="00AE3BB9" w:rsidP="00967E69">
            <w:pPr>
              <w:jc w:val="left"/>
              <w:rPr>
                <w:rFonts w:cs="Times New Roman"/>
                <w:sz w:val="24"/>
                <w:szCs w:val="24"/>
              </w:rPr>
            </w:pPr>
            <w:r w:rsidRPr="002B32BD">
              <w:rPr>
                <w:rFonts w:cs="Times New Roman"/>
                <w:sz w:val="24"/>
                <w:szCs w:val="24"/>
              </w:rPr>
              <w:t>-Thực hiện tố</w:t>
            </w:r>
            <w:r w:rsidR="00EA6521">
              <w:rPr>
                <w:rFonts w:cs="Times New Roman"/>
                <w:sz w:val="24"/>
                <w:szCs w:val="24"/>
              </w:rPr>
              <w:t>t</w:t>
            </w:r>
            <w:r w:rsidRPr="002B32BD">
              <w:rPr>
                <w:rFonts w:cs="Times New Roman"/>
                <w:sz w:val="24"/>
                <w:szCs w:val="24"/>
              </w:rPr>
              <w:t xml:space="preserve"> chế độ sinh hoạ</w:t>
            </w:r>
            <w:r w:rsidR="00EA6521">
              <w:rPr>
                <w:rFonts w:cs="Times New Roman"/>
                <w:sz w:val="24"/>
                <w:szCs w:val="24"/>
              </w:rPr>
              <w:t>t ngày. (</w:t>
            </w:r>
            <w:r w:rsidRPr="002B32BD">
              <w:rPr>
                <w:rFonts w:cs="Times New Roman"/>
                <w:sz w:val="24"/>
                <w:szCs w:val="24"/>
              </w:rPr>
              <w:t>đánh giá củ</w:t>
            </w:r>
            <w:r w:rsidR="00EA6521">
              <w:rPr>
                <w:rFonts w:cs="Times New Roman"/>
                <w:sz w:val="24"/>
                <w:szCs w:val="24"/>
              </w:rPr>
              <w:t>a BGH và tổ CM</w:t>
            </w:r>
            <w:r w:rsidRPr="002B32BD">
              <w:rPr>
                <w:rFonts w:cs="Times New Roman"/>
                <w:sz w:val="24"/>
                <w:szCs w:val="24"/>
              </w:rPr>
              <w:t>).</w:t>
            </w:r>
            <w:r w:rsidR="00D86D33">
              <w:rPr>
                <w:rFonts w:cs="Times New Roman"/>
                <w:sz w:val="24"/>
                <w:szCs w:val="24"/>
              </w:rPr>
              <w:t xml:space="preserve"> </w:t>
            </w:r>
          </w:p>
          <w:p w:rsidR="00AE3BB9" w:rsidRDefault="00D86D33" w:rsidP="00D86D33">
            <w:pPr>
              <w:jc w:val="left"/>
              <w:rPr>
                <w:rFonts w:cs="Times New Roman"/>
                <w:sz w:val="24"/>
                <w:szCs w:val="24"/>
              </w:rPr>
            </w:pPr>
            <w:r>
              <w:rPr>
                <w:rFonts w:cs="Times New Roman"/>
                <w:sz w:val="24"/>
                <w:szCs w:val="24"/>
              </w:rPr>
              <w:t>-Tỷ lệ trẻ suy dinh dưỡng, thừa cân, béo phì giảm so với đầu năm.</w:t>
            </w:r>
          </w:p>
          <w:p w:rsidR="00F6378B" w:rsidRPr="002B32BD" w:rsidRDefault="00F6378B" w:rsidP="00D86D33">
            <w:pPr>
              <w:jc w:val="left"/>
              <w:rPr>
                <w:rFonts w:cs="Times New Roman"/>
                <w:sz w:val="24"/>
                <w:szCs w:val="24"/>
              </w:rPr>
            </w:pPr>
            <w:r>
              <w:rPr>
                <w:rFonts w:cs="Times New Roman"/>
                <w:sz w:val="24"/>
                <w:szCs w:val="24"/>
              </w:rPr>
              <w:t>-</w:t>
            </w:r>
            <w:r w:rsidR="00D34BD1">
              <w:rPr>
                <w:rFonts w:cs="Times New Roman"/>
                <w:sz w:val="24"/>
                <w:szCs w:val="24"/>
              </w:rPr>
              <w:t>T</w:t>
            </w:r>
            <w:r w:rsidR="00532F99">
              <w:rPr>
                <w:rFonts w:cs="Times New Roman"/>
                <w:sz w:val="24"/>
                <w:szCs w:val="24"/>
              </w:rPr>
              <w:t>rên 80</w:t>
            </w:r>
            <w:r w:rsidR="00D34BD1">
              <w:rPr>
                <w:rFonts w:cs="Times New Roman"/>
                <w:sz w:val="24"/>
                <w:szCs w:val="24"/>
              </w:rPr>
              <w:t>%</w:t>
            </w:r>
            <w:r w:rsidR="007159F6">
              <w:rPr>
                <w:rFonts w:cs="Times New Roman"/>
                <w:sz w:val="24"/>
                <w:szCs w:val="24"/>
              </w:rPr>
              <w:t xml:space="preserve"> đến dưới </w:t>
            </w:r>
            <w:r w:rsidR="003233EC">
              <w:rPr>
                <w:rFonts w:cs="Times New Roman"/>
                <w:sz w:val="24"/>
                <w:szCs w:val="24"/>
              </w:rPr>
              <w:t>90</w:t>
            </w:r>
            <w:r w:rsidR="007159F6">
              <w:rPr>
                <w:rFonts w:cs="Times New Roman"/>
                <w:sz w:val="24"/>
                <w:szCs w:val="24"/>
              </w:rPr>
              <w:t>%</w:t>
            </w:r>
            <w:r w:rsidR="00D34BD1">
              <w:rPr>
                <w:rFonts w:cs="Times New Roman"/>
                <w:sz w:val="24"/>
                <w:szCs w:val="24"/>
              </w:rPr>
              <w:t xml:space="preserve"> </w:t>
            </w:r>
            <w:r w:rsidR="008559F6">
              <w:rPr>
                <w:rFonts w:cs="Times New Roman"/>
                <w:sz w:val="24"/>
                <w:szCs w:val="24"/>
              </w:rPr>
              <w:t xml:space="preserve">CMHS nhận xét tốt </w:t>
            </w:r>
            <w:r>
              <w:rPr>
                <w:rFonts w:cs="Times New Roman"/>
                <w:sz w:val="24"/>
                <w:szCs w:val="24"/>
              </w:rPr>
              <w:t>g với GVCN về công tác nuôi dưỡng và CSSK trẻ (phiếu thăm dò ý kiến của CMHS lớp).</w:t>
            </w:r>
          </w:p>
        </w:tc>
        <w:tc>
          <w:tcPr>
            <w:tcW w:w="2126" w:type="dxa"/>
          </w:tcPr>
          <w:p w:rsidR="00AE3BB9" w:rsidRPr="002B32BD" w:rsidRDefault="00AE3BB9" w:rsidP="00967E69">
            <w:pPr>
              <w:jc w:val="left"/>
              <w:rPr>
                <w:rFonts w:cs="Times New Roman"/>
                <w:sz w:val="24"/>
                <w:szCs w:val="24"/>
              </w:rPr>
            </w:pPr>
            <w:r w:rsidRPr="002B32BD">
              <w:rPr>
                <w:rFonts w:cs="Times New Roman"/>
                <w:sz w:val="24"/>
                <w:szCs w:val="24"/>
              </w:rPr>
              <w:t>-Hồ sơ quản lý chuyên môn</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r w:rsidRPr="002B32BD">
              <w:rPr>
                <w:rFonts w:cs="Times New Roman"/>
                <w:sz w:val="24"/>
                <w:szCs w:val="24"/>
              </w:rPr>
              <w:t xml:space="preserve">-Hồ sơ quản lý </w:t>
            </w:r>
            <w:r w:rsidR="00D86D33">
              <w:rPr>
                <w:rFonts w:cs="Times New Roman"/>
                <w:sz w:val="24"/>
                <w:szCs w:val="24"/>
              </w:rPr>
              <w:t>bán trú</w:t>
            </w:r>
            <w:r w:rsidR="00C81C6E">
              <w:rPr>
                <w:rFonts w:cs="Times New Roman"/>
                <w:sz w:val="24"/>
                <w:szCs w:val="24"/>
              </w:rPr>
              <w:t>.</w:t>
            </w:r>
          </w:p>
          <w:p w:rsidR="00C81C6E" w:rsidRPr="002B32BD" w:rsidRDefault="00C81C6E" w:rsidP="00967E69">
            <w:pPr>
              <w:jc w:val="left"/>
              <w:rPr>
                <w:rFonts w:cs="Times New Roman"/>
                <w:sz w:val="24"/>
                <w:szCs w:val="24"/>
              </w:rPr>
            </w:pPr>
            <w:r>
              <w:rPr>
                <w:rFonts w:cs="Times New Roman"/>
                <w:sz w:val="24"/>
                <w:szCs w:val="24"/>
              </w:rPr>
              <w:t>- Hồ sơ thi đua nhà trường.</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D86D33" w:rsidRDefault="00AE3BB9" w:rsidP="00967E69">
            <w:pPr>
              <w:jc w:val="left"/>
              <w:rPr>
                <w:rFonts w:cs="Times New Roman"/>
                <w:sz w:val="24"/>
                <w:szCs w:val="24"/>
              </w:rPr>
            </w:pPr>
            <w:r w:rsidRPr="002B32BD">
              <w:rPr>
                <w:rFonts w:cs="Times New Roman"/>
                <w:sz w:val="24"/>
                <w:szCs w:val="24"/>
              </w:rPr>
              <w:t>-Thực hiệ</w:t>
            </w:r>
            <w:r w:rsidR="00D86D33">
              <w:rPr>
                <w:rFonts w:cs="Times New Roman"/>
                <w:sz w:val="24"/>
                <w:szCs w:val="24"/>
              </w:rPr>
              <w:t xml:space="preserve">n </w:t>
            </w:r>
            <w:r w:rsidR="00FA588C">
              <w:rPr>
                <w:rFonts w:cs="Times New Roman"/>
                <w:sz w:val="24"/>
                <w:szCs w:val="24"/>
              </w:rPr>
              <w:t xml:space="preserve">đầy đủ, </w:t>
            </w:r>
            <w:r w:rsidR="00D86D33">
              <w:rPr>
                <w:rFonts w:cs="Times New Roman"/>
                <w:sz w:val="24"/>
                <w:szCs w:val="24"/>
              </w:rPr>
              <w:t>linh hoạt</w:t>
            </w:r>
            <w:r w:rsidRPr="002B32BD">
              <w:rPr>
                <w:rFonts w:cs="Times New Roman"/>
                <w:sz w:val="24"/>
                <w:szCs w:val="24"/>
              </w:rPr>
              <w:t xml:space="preserve"> chế độ sinh hoạ</w:t>
            </w:r>
            <w:r w:rsidR="00D86D33">
              <w:rPr>
                <w:rFonts w:cs="Times New Roman"/>
                <w:sz w:val="24"/>
                <w:szCs w:val="24"/>
              </w:rPr>
              <w:t>t</w:t>
            </w:r>
            <w:r w:rsidR="00FA588C">
              <w:rPr>
                <w:rFonts w:cs="Times New Roman"/>
                <w:sz w:val="24"/>
                <w:szCs w:val="24"/>
              </w:rPr>
              <w:t>,</w:t>
            </w:r>
            <w:r w:rsidR="00D86D33">
              <w:rPr>
                <w:rFonts w:cs="Times New Roman"/>
                <w:sz w:val="24"/>
                <w:szCs w:val="24"/>
              </w:rPr>
              <w:t xml:space="preserve"> các hoạt động đạt </w:t>
            </w:r>
            <w:r w:rsidR="00FA588C">
              <w:rPr>
                <w:rFonts w:cs="Times New Roman"/>
                <w:sz w:val="24"/>
                <w:szCs w:val="24"/>
              </w:rPr>
              <w:t>hi</w:t>
            </w:r>
            <w:r w:rsidR="00F6378B">
              <w:rPr>
                <w:rFonts w:cs="Times New Roman"/>
                <w:sz w:val="24"/>
                <w:szCs w:val="24"/>
              </w:rPr>
              <w:t>ê</w:t>
            </w:r>
            <w:r w:rsidR="00FA588C">
              <w:rPr>
                <w:rFonts w:cs="Times New Roman"/>
                <w:sz w:val="24"/>
                <w:szCs w:val="24"/>
              </w:rPr>
              <w:t xml:space="preserve">u quả </w:t>
            </w:r>
            <w:r w:rsidR="00D86D33">
              <w:rPr>
                <w:rFonts w:cs="Times New Roman"/>
                <w:sz w:val="24"/>
                <w:szCs w:val="24"/>
              </w:rPr>
              <w:t>cao.</w:t>
            </w:r>
          </w:p>
          <w:p w:rsidR="00AE3BB9" w:rsidRDefault="00D86D33" w:rsidP="00967E69">
            <w:pPr>
              <w:jc w:val="left"/>
              <w:rPr>
                <w:rFonts w:cs="Times New Roman"/>
                <w:sz w:val="24"/>
                <w:szCs w:val="24"/>
              </w:rPr>
            </w:pPr>
            <w:r>
              <w:rPr>
                <w:rFonts w:cs="Times New Roman"/>
                <w:sz w:val="24"/>
                <w:szCs w:val="24"/>
              </w:rPr>
              <w:t>(</w:t>
            </w:r>
            <w:r w:rsidR="00AE3BB9" w:rsidRPr="002B32BD">
              <w:rPr>
                <w:rFonts w:cs="Times New Roman"/>
                <w:sz w:val="24"/>
                <w:szCs w:val="24"/>
              </w:rPr>
              <w:t>đánh giá củ</w:t>
            </w:r>
            <w:r>
              <w:rPr>
                <w:rFonts w:cs="Times New Roman"/>
                <w:sz w:val="24"/>
                <w:szCs w:val="24"/>
              </w:rPr>
              <w:t>a BGH và Tổ CM</w:t>
            </w:r>
            <w:r w:rsidR="00AE3BB9" w:rsidRPr="002B32BD">
              <w:rPr>
                <w:rFonts w:cs="Times New Roman"/>
                <w:sz w:val="24"/>
                <w:szCs w:val="24"/>
              </w:rPr>
              <w:t>).</w:t>
            </w:r>
          </w:p>
          <w:p w:rsidR="00AE3BB9" w:rsidRDefault="00D86D33" w:rsidP="00967E69">
            <w:pPr>
              <w:jc w:val="left"/>
              <w:rPr>
                <w:rFonts w:cs="Times New Roman"/>
                <w:sz w:val="24"/>
                <w:szCs w:val="24"/>
              </w:rPr>
            </w:pPr>
            <w:r>
              <w:rPr>
                <w:rFonts w:cs="Times New Roman"/>
                <w:sz w:val="24"/>
                <w:szCs w:val="24"/>
              </w:rPr>
              <w:t>- Không còn trẻ suy dinh dưỡng, trẻ thừa cân, béo phì giảm so với đầu năm.</w:t>
            </w:r>
          </w:p>
          <w:p w:rsidR="00F6378B" w:rsidRPr="00861166" w:rsidRDefault="00F6378B" w:rsidP="00967E69">
            <w:pPr>
              <w:jc w:val="left"/>
              <w:rPr>
                <w:rFonts w:cs="Times New Roman"/>
                <w:sz w:val="24"/>
                <w:szCs w:val="24"/>
              </w:rPr>
            </w:pPr>
            <w:r>
              <w:rPr>
                <w:rFonts w:cs="Times New Roman"/>
                <w:sz w:val="24"/>
                <w:szCs w:val="24"/>
              </w:rPr>
              <w:t>-</w:t>
            </w:r>
            <w:r w:rsidR="003233EC">
              <w:rPr>
                <w:rFonts w:cs="Times New Roman"/>
                <w:sz w:val="24"/>
                <w:szCs w:val="24"/>
              </w:rPr>
              <w:t xml:space="preserve">Từ  91% đến </w:t>
            </w:r>
            <w:r w:rsidR="00D34BD1">
              <w:rPr>
                <w:rFonts w:cs="Times New Roman"/>
                <w:sz w:val="24"/>
                <w:szCs w:val="24"/>
              </w:rPr>
              <w:t xml:space="preserve">100% </w:t>
            </w:r>
            <w:r>
              <w:rPr>
                <w:rFonts w:cs="Times New Roman"/>
                <w:sz w:val="24"/>
                <w:szCs w:val="24"/>
              </w:rPr>
              <w:t>CMHS</w:t>
            </w:r>
            <w:r w:rsidR="008559F6">
              <w:rPr>
                <w:rFonts w:cs="Times New Roman"/>
                <w:sz w:val="24"/>
                <w:szCs w:val="24"/>
              </w:rPr>
              <w:t xml:space="preserve"> nhận xét tốt</w:t>
            </w:r>
            <w:r>
              <w:rPr>
                <w:rFonts w:cs="Times New Roman"/>
                <w:sz w:val="24"/>
                <w:szCs w:val="24"/>
              </w:rPr>
              <w:t xml:space="preserve"> với GVCN về công tác nuôi dưỡng và CSSK trẻ (phiếu thăm dò ý kiến của CMHS lớp).</w:t>
            </w:r>
          </w:p>
        </w:tc>
        <w:tc>
          <w:tcPr>
            <w:tcW w:w="2126" w:type="dxa"/>
          </w:tcPr>
          <w:p w:rsidR="00AE3BB9" w:rsidRDefault="00AE3BB9" w:rsidP="00967E69">
            <w:pPr>
              <w:jc w:val="left"/>
              <w:rPr>
                <w:rFonts w:cs="Times New Roman"/>
                <w:sz w:val="24"/>
                <w:szCs w:val="24"/>
              </w:rPr>
            </w:pPr>
            <w:r>
              <w:rPr>
                <w:rFonts w:cs="Times New Roman"/>
                <w:sz w:val="24"/>
                <w:szCs w:val="24"/>
              </w:rPr>
              <w:t>-Hồ sơ quả</w:t>
            </w:r>
            <w:r w:rsidR="00FA588C">
              <w:rPr>
                <w:rFonts w:cs="Times New Roman"/>
                <w:sz w:val="24"/>
                <w:szCs w:val="24"/>
              </w:rPr>
              <w:t>n lý CM</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 xml:space="preserve">-Hồ sơ quản lý </w:t>
            </w:r>
            <w:r w:rsidR="00D038F0">
              <w:rPr>
                <w:rFonts w:cs="Times New Roman"/>
                <w:sz w:val="24"/>
                <w:szCs w:val="24"/>
              </w:rPr>
              <w:t>CM, bán trú.</w:t>
            </w:r>
          </w:p>
          <w:p w:rsidR="00AE3BB9" w:rsidRDefault="00D038F0" w:rsidP="00D038F0">
            <w:pPr>
              <w:jc w:val="left"/>
              <w:rPr>
                <w:rFonts w:cs="Times New Roman"/>
                <w:sz w:val="24"/>
                <w:szCs w:val="24"/>
              </w:rPr>
            </w:pPr>
            <w:r w:rsidRPr="00861166">
              <w:rPr>
                <w:rFonts w:cs="Times New Roman"/>
                <w:sz w:val="24"/>
                <w:szCs w:val="24"/>
              </w:rPr>
              <w:t xml:space="preserve"> </w:t>
            </w:r>
          </w:p>
          <w:p w:rsidR="00C81C6E" w:rsidRPr="00861166" w:rsidRDefault="00C81C6E" w:rsidP="00D038F0">
            <w:pPr>
              <w:jc w:val="left"/>
              <w:rPr>
                <w:rFonts w:cs="Times New Roman"/>
                <w:sz w:val="24"/>
                <w:szCs w:val="24"/>
              </w:rPr>
            </w:pPr>
            <w:r>
              <w:rPr>
                <w:rFonts w:cs="Times New Roman"/>
                <w:sz w:val="24"/>
                <w:szCs w:val="24"/>
              </w:rPr>
              <w:t>- Hồ sơ thi đua nhà trường.</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861166" w:rsidRDefault="00AE3BB9" w:rsidP="00967E69">
            <w:pPr>
              <w:jc w:val="left"/>
              <w:rPr>
                <w:rFonts w:cs="Times New Roman"/>
                <w:sz w:val="24"/>
                <w:szCs w:val="24"/>
              </w:rPr>
            </w:pPr>
            <w:r w:rsidRPr="00F061C2">
              <w:rPr>
                <w:sz w:val="26"/>
                <w:szCs w:val="26"/>
              </w:rPr>
              <w:t>Tiêu chí 6. Giáo dục phát triển toàn diện trẻ em</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đạt</w:t>
            </w:r>
          </w:p>
        </w:tc>
        <w:tc>
          <w:tcPr>
            <w:tcW w:w="3544" w:type="dxa"/>
          </w:tcPr>
          <w:p w:rsidR="00606E32" w:rsidRPr="00861166" w:rsidRDefault="00AE3BB9" w:rsidP="00967E69">
            <w:pPr>
              <w:jc w:val="left"/>
              <w:rPr>
                <w:rFonts w:cs="Times New Roman"/>
                <w:sz w:val="24"/>
                <w:szCs w:val="24"/>
              </w:rPr>
            </w:pPr>
            <w:r>
              <w:rPr>
                <w:rFonts w:cs="Times New Roman"/>
                <w:sz w:val="24"/>
                <w:szCs w:val="24"/>
              </w:rPr>
              <w:t>-</w:t>
            </w:r>
            <w:r w:rsidR="00F22F48">
              <w:rPr>
                <w:rFonts w:cs="Times New Roman"/>
                <w:sz w:val="24"/>
                <w:szCs w:val="24"/>
              </w:rPr>
              <w:t>Hồ sơ và giờ dạy đạt yêu cầu</w:t>
            </w:r>
            <w:r>
              <w:rPr>
                <w:rFonts w:cs="Times New Roman"/>
                <w:sz w:val="24"/>
                <w:szCs w:val="24"/>
              </w:rPr>
              <w:t>.</w:t>
            </w:r>
          </w:p>
        </w:tc>
        <w:tc>
          <w:tcPr>
            <w:tcW w:w="2126" w:type="dxa"/>
          </w:tcPr>
          <w:p w:rsidR="00AE3BB9" w:rsidRPr="00861166" w:rsidRDefault="00AE3BB9" w:rsidP="00F22F48">
            <w:pPr>
              <w:jc w:val="left"/>
              <w:rPr>
                <w:rFonts w:cs="Times New Roman"/>
                <w:sz w:val="24"/>
                <w:szCs w:val="24"/>
              </w:rPr>
            </w:pPr>
            <w:r>
              <w:rPr>
                <w:rFonts w:cs="Times New Roman"/>
                <w:sz w:val="24"/>
                <w:szCs w:val="24"/>
              </w:rPr>
              <w:t xml:space="preserve">-Hồ sơ quản lý </w:t>
            </w:r>
            <w:r w:rsidR="008648A0">
              <w:rPr>
                <w:rFonts w:cs="Times New Roman"/>
                <w:sz w:val="24"/>
                <w:szCs w:val="24"/>
              </w:rPr>
              <w:t>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khá</w:t>
            </w:r>
          </w:p>
        </w:tc>
        <w:tc>
          <w:tcPr>
            <w:tcW w:w="3544" w:type="dxa"/>
          </w:tcPr>
          <w:p w:rsidR="008648A0" w:rsidRDefault="00AE3BB9" w:rsidP="00967E69">
            <w:pPr>
              <w:jc w:val="left"/>
              <w:rPr>
                <w:rFonts w:cs="Times New Roman"/>
                <w:sz w:val="24"/>
                <w:szCs w:val="24"/>
              </w:rPr>
            </w:pPr>
            <w:r>
              <w:rPr>
                <w:rFonts w:cs="Times New Roman"/>
                <w:sz w:val="24"/>
                <w:szCs w:val="24"/>
              </w:rPr>
              <w:t>-</w:t>
            </w:r>
            <w:r w:rsidR="008648A0">
              <w:rPr>
                <w:rFonts w:cs="Times New Roman"/>
                <w:sz w:val="24"/>
                <w:szCs w:val="24"/>
              </w:rPr>
              <w:t>Hồ sơ và giờ dạy đạt khá trở lên.</w:t>
            </w:r>
          </w:p>
          <w:p w:rsidR="008648A0" w:rsidRPr="00861166" w:rsidRDefault="008648A0" w:rsidP="00967E69">
            <w:pPr>
              <w:jc w:val="left"/>
              <w:rPr>
                <w:rFonts w:cs="Times New Roman"/>
                <w:sz w:val="24"/>
                <w:szCs w:val="24"/>
              </w:rPr>
            </w:pPr>
            <w:r>
              <w:rPr>
                <w:rFonts w:cs="Times New Roman"/>
                <w:sz w:val="24"/>
                <w:szCs w:val="24"/>
              </w:rPr>
              <w:t>-Kết quả giáo dục có sự chuyển biến so với đầu năm (số liệu)</w:t>
            </w:r>
          </w:p>
        </w:tc>
        <w:tc>
          <w:tcPr>
            <w:tcW w:w="2126" w:type="dxa"/>
          </w:tcPr>
          <w:p w:rsidR="00AE3BB9" w:rsidRDefault="00AE3BB9" w:rsidP="00967E69">
            <w:pPr>
              <w:jc w:val="left"/>
              <w:rPr>
                <w:rFonts w:cs="Times New Roman"/>
                <w:sz w:val="24"/>
                <w:szCs w:val="24"/>
              </w:rPr>
            </w:pPr>
            <w:r>
              <w:rPr>
                <w:rFonts w:cs="Times New Roman"/>
                <w:sz w:val="24"/>
                <w:szCs w:val="24"/>
              </w:rPr>
              <w:t>-Hồ sơ quả</w:t>
            </w:r>
            <w:r w:rsidR="008648A0">
              <w:rPr>
                <w:rFonts w:cs="Times New Roman"/>
                <w:sz w:val="24"/>
                <w:szCs w:val="24"/>
              </w:rPr>
              <w:t>n lý CM</w:t>
            </w:r>
          </w:p>
          <w:p w:rsidR="00AE3BB9" w:rsidRDefault="00AE3BB9" w:rsidP="00967E69">
            <w:pPr>
              <w:jc w:val="left"/>
              <w:rPr>
                <w:rFonts w:cs="Times New Roman"/>
                <w:sz w:val="24"/>
                <w:szCs w:val="24"/>
              </w:rPr>
            </w:pPr>
            <w:r>
              <w:rPr>
                <w:rFonts w:cs="Times New Roman"/>
                <w:sz w:val="24"/>
                <w:szCs w:val="24"/>
              </w:rPr>
              <w:t>-Hồ sơ quả</w:t>
            </w:r>
            <w:r w:rsidR="008648A0">
              <w:rPr>
                <w:rFonts w:cs="Times New Roman"/>
                <w:sz w:val="24"/>
                <w:szCs w:val="24"/>
              </w:rPr>
              <w:t>n lý CM</w:t>
            </w: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AE3BB9" w:rsidRDefault="008648A0" w:rsidP="00967E69">
            <w:pPr>
              <w:jc w:val="left"/>
              <w:rPr>
                <w:rFonts w:cs="Times New Roman"/>
                <w:sz w:val="24"/>
                <w:szCs w:val="24"/>
              </w:rPr>
            </w:pPr>
            <w:r>
              <w:rPr>
                <w:rFonts w:cs="Times New Roman"/>
                <w:sz w:val="24"/>
                <w:szCs w:val="24"/>
              </w:rPr>
              <w:t>-Hồ sơ, giờ dạy đạt tốt.</w:t>
            </w:r>
          </w:p>
          <w:p w:rsidR="008648A0" w:rsidRDefault="008648A0" w:rsidP="00967E69">
            <w:pPr>
              <w:jc w:val="left"/>
              <w:rPr>
                <w:rFonts w:cs="Times New Roman"/>
                <w:sz w:val="24"/>
                <w:szCs w:val="24"/>
              </w:rPr>
            </w:pPr>
            <w:r>
              <w:rPr>
                <w:rFonts w:cs="Times New Roman"/>
                <w:sz w:val="24"/>
                <w:szCs w:val="24"/>
              </w:rPr>
              <w:t xml:space="preserve">-Kết quả giáo dục chuyển biến tốt </w:t>
            </w:r>
            <w:r>
              <w:rPr>
                <w:rFonts w:cs="Times New Roman"/>
                <w:sz w:val="24"/>
                <w:szCs w:val="24"/>
              </w:rPr>
              <w:lastRenderedPageBreak/>
              <w:t>so với đầu năm (số liệu)</w:t>
            </w:r>
          </w:p>
          <w:p w:rsidR="00AE3BB9" w:rsidRPr="00861166" w:rsidRDefault="00AE3BB9" w:rsidP="00001804">
            <w:pPr>
              <w:jc w:val="left"/>
              <w:rPr>
                <w:rFonts w:cs="Times New Roman"/>
                <w:sz w:val="24"/>
                <w:szCs w:val="24"/>
              </w:rPr>
            </w:pPr>
            <w:r>
              <w:rPr>
                <w:rFonts w:cs="Times New Roman"/>
                <w:sz w:val="24"/>
                <w:szCs w:val="24"/>
              </w:rPr>
              <w:t xml:space="preserve">-Có </w:t>
            </w:r>
            <w:r w:rsidR="00001804">
              <w:rPr>
                <w:rFonts w:cs="Times New Roman"/>
                <w:sz w:val="24"/>
                <w:szCs w:val="24"/>
              </w:rPr>
              <w:t xml:space="preserve">hỗ trợ và </w:t>
            </w:r>
            <w:r>
              <w:rPr>
                <w:rFonts w:cs="Times New Roman"/>
                <w:sz w:val="24"/>
                <w:szCs w:val="24"/>
              </w:rPr>
              <w:t>chia sẻ kinh nghiệ</w:t>
            </w:r>
            <w:r w:rsidR="00EC21EA">
              <w:rPr>
                <w:rFonts w:cs="Times New Roman"/>
                <w:sz w:val="24"/>
                <w:szCs w:val="24"/>
              </w:rPr>
              <w:t xml:space="preserve">m </w:t>
            </w:r>
            <w:r>
              <w:rPr>
                <w:rFonts w:cs="Times New Roman"/>
                <w:sz w:val="24"/>
                <w:szCs w:val="24"/>
              </w:rPr>
              <w:t>về thực hiện và điều chỉnh đổi mới các hoạt độ</w:t>
            </w:r>
            <w:r w:rsidR="008C4778">
              <w:rPr>
                <w:rFonts w:cs="Times New Roman"/>
                <w:sz w:val="24"/>
                <w:szCs w:val="24"/>
              </w:rPr>
              <w:t xml:space="preserve">ng </w:t>
            </w:r>
            <w:r w:rsidR="00001804">
              <w:rPr>
                <w:rFonts w:cs="Times New Roman"/>
                <w:sz w:val="24"/>
                <w:szCs w:val="24"/>
              </w:rPr>
              <w:t xml:space="preserve"> cho đồng nghiệp</w:t>
            </w:r>
            <w:r w:rsidR="008C4778">
              <w:rPr>
                <w:rFonts w:cs="Times New Roman"/>
                <w:sz w:val="24"/>
                <w:szCs w:val="24"/>
              </w:rPr>
              <w:t>.</w:t>
            </w:r>
          </w:p>
        </w:tc>
        <w:tc>
          <w:tcPr>
            <w:tcW w:w="2126" w:type="dxa"/>
          </w:tcPr>
          <w:p w:rsidR="00AE3BB9" w:rsidRDefault="00AE3BB9" w:rsidP="00967E69">
            <w:pPr>
              <w:jc w:val="left"/>
              <w:rPr>
                <w:rFonts w:cs="Times New Roman"/>
                <w:sz w:val="24"/>
                <w:szCs w:val="24"/>
              </w:rPr>
            </w:pPr>
            <w:r>
              <w:rPr>
                <w:rFonts w:cs="Times New Roman"/>
                <w:sz w:val="24"/>
                <w:szCs w:val="24"/>
              </w:rPr>
              <w:lastRenderedPageBreak/>
              <w:t>-Hồ sơ quả</w:t>
            </w:r>
            <w:r w:rsidR="008648A0">
              <w:rPr>
                <w:rFonts w:cs="Times New Roman"/>
                <w:sz w:val="24"/>
                <w:szCs w:val="24"/>
              </w:rPr>
              <w:t>n lý CM</w:t>
            </w:r>
          </w:p>
          <w:p w:rsidR="00AE3BB9" w:rsidRDefault="00AE3BB9" w:rsidP="00967E69">
            <w:pPr>
              <w:jc w:val="left"/>
              <w:rPr>
                <w:rFonts w:cs="Times New Roman"/>
                <w:sz w:val="24"/>
                <w:szCs w:val="24"/>
              </w:rPr>
            </w:pPr>
            <w:r>
              <w:rPr>
                <w:rFonts w:cs="Times New Roman"/>
                <w:sz w:val="24"/>
                <w:szCs w:val="24"/>
              </w:rPr>
              <w:t>-Hồ sơ quả</w:t>
            </w:r>
            <w:r w:rsidR="008648A0">
              <w:rPr>
                <w:rFonts w:cs="Times New Roman"/>
                <w:sz w:val="24"/>
                <w:szCs w:val="24"/>
              </w:rPr>
              <w:t>n lý CM</w:t>
            </w:r>
          </w:p>
          <w:p w:rsidR="00EC21EA" w:rsidRDefault="00EC21EA" w:rsidP="00967E69">
            <w:pPr>
              <w:jc w:val="left"/>
              <w:rPr>
                <w:rFonts w:cs="Times New Roman"/>
                <w:sz w:val="24"/>
                <w:szCs w:val="24"/>
              </w:rPr>
            </w:pPr>
          </w:p>
          <w:p w:rsidR="00AE3BB9" w:rsidRDefault="008C4778" w:rsidP="00967E69">
            <w:pPr>
              <w:jc w:val="left"/>
              <w:rPr>
                <w:rFonts w:cs="Times New Roman"/>
                <w:sz w:val="24"/>
                <w:szCs w:val="24"/>
              </w:rPr>
            </w:pPr>
            <w:r>
              <w:rPr>
                <w:rFonts w:cs="Times New Roman"/>
                <w:sz w:val="24"/>
                <w:szCs w:val="24"/>
              </w:rPr>
              <w:t>-Biên bản họp tổ/CM trường</w:t>
            </w:r>
          </w:p>
          <w:p w:rsidR="00ED3399" w:rsidRDefault="00ED3399" w:rsidP="00967E69">
            <w:pPr>
              <w:jc w:val="left"/>
              <w:rPr>
                <w:rFonts w:cs="Times New Roman"/>
                <w:sz w:val="24"/>
                <w:szCs w:val="24"/>
              </w:rPr>
            </w:pPr>
          </w:p>
          <w:p w:rsidR="00AE3BB9" w:rsidRPr="00861166" w:rsidRDefault="00AE3BB9" w:rsidP="00001804">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DB310D" w:rsidRDefault="00AE3BB9" w:rsidP="00967E69">
            <w:pPr>
              <w:jc w:val="center"/>
              <w:rPr>
                <w:rFonts w:cs="Times New Roman"/>
                <w:sz w:val="24"/>
                <w:szCs w:val="24"/>
              </w:rPr>
            </w:pPr>
            <w:r w:rsidRPr="00DB310D">
              <w:rPr>
                <w:sz w:val="24"/>
                <w:szCs w:val="24"/>
              </w:rPr>
              <w:lastRenderedPageBreak/>
              <w:t>Tiêu chí 7. Quan sát và đánh giá sự phát triển của trẻ em</w:t>
            </w: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đạt</w:t>
            </w:r>
          </w:p>
        </w:tc>
        <w:tc>
          <w:tcPr>
            <w:tcW w:w="3544" w:type="dxa"/>
          </w:tcPr>
          <w:p w:rsidR="00AE3BB9" w:rsidRDefault="005259B3" w:rsidP="00967E69">
            <w:pPr>
              <w:rPr>
                <w:sz w:val="24"/>
                <w:szCs w:val="24"/>
              </w:rPr>
            </w:pPr>
            <w:r>
              <w:rPr>
                <w:sz w:val="24"/>
                <w:szCs w:val="24"/>
              </w:rPr>
              <w:t>-Có quan sát và nhận xét hằng ngày về kết quả hoạt động của trẻ</w:t>
            </w:r>
            <w:r w:rsidR="00BF3AE5" w:rsidRPr="00255682">
              <w:rPr>
                <w:i/>
                <w:sz w:val="24"/>
                <w:szCs w:val="24"/>
              </w:rPr>
              <w:t>.</w:t>
            </w:r>
          </w:p>
          <w:p w:rsidR="00AE3BB9" w:rsidRPr="007F161F" w:rsidRDefault="00AE3BB9" w:rsidP="002E333A">
            <w:pPr>
              <w:rPr>
                <w:i/>
                <w:sz w:val="24"/>
                <w:szCs w:val="24"/>
              </w:rPr>
            </w:pPr>
            <w:r w:rsidRPr="00255682">
              <w:rPr>
                <w:sz w:val="24"/>
                <w:szCs w:val="24"/>
              </w:rPr>
              <w:t>-Kế hoạch CSGD có sự điều chỉnh dựa trên kết quả quan sát trẻ hằng ngày</w:t>
            </w:r>
            <w:r w:rsidR="002E333A">
              <w:rPr>
                <w:sz w:val="24"/>
                <w:szCs w:val="24"/>
              </w:rPr>
              <w:t xml:space="preserve"> (h</w:t>
            </w:r>
            <w:r>
              <w:rPr>
                <w:sz w:val="24"/>
                <w:szCs w:val="24"/>
              </w:rPr>
              <w:t>ồ sơ xếp loại ĐYC trở lên).</w:t>
            </w:r>
          </w:p>
        </w:tc>
        <w:tc>
          <w:tcPr>
            <w:tcW w:w="2126" w:type="dxa"/>
          </w:tcPr>
          <w:p w:rsidR="00AE3BB9" w:rsidRDefault="00AE3BB9" w:rsidP="00967E69">
            <w:pPr>
              <w:jc w:val="left"/>
              <w:rPr>
                <w:rFonts w:cs="Times New Roman"/>
                <w:sz w:val="24"/>
                <w:szCs w:val="24"/>
              </w:rPr>
            </w:pPr>
            <w:r>
              <w:rPr>
                <w:rFonts w:cs="Times New Roman"/>
                <w:sz w:val="24"/>
                <w:szCs w:val="24"/>
              </w:rPr>
              <w:t>-Hồ</w:t>
            </w:r>
            <w:r w:rsidR="00146128">
              <w:rPr>
                <w:rFonts w:cs="Times New Roman"/>
                <w:sz w:val="24"/>
                <w:szCs w:val="24"/>
              </w:rPr>
              <w:t xml:space="preserve"> sơ </w:t>
            </w:r>
            <w:r w:rsidR="003A5F5A">
              <w:rPr>
                <w:rFonts w:cs="Times New Roman"/>
                <w:sz w:val="24"/>
                <w:szCs w:val="24"/>
              </w:rPr>
              <w:t>nhóm, lớp</w:t>
            </w:r>
          </w:p>
          <w:p w:rsidR="00AE3BB9" w:rsidRDefault="00AE3BB9" w:rsidP="00967E69">
            <w:pPr>
              <w:rPr>
                <w:sz w:val="24"/>
                <w:szCs w:val="24"/>
              </w:rPr>
            </w:pPr>
          </w:p>
          <w:p w:rsidR="00AE3BB9" w:rsidRDefault="00AE3BB9" w:rsidP="00967E69">
            <w:pPr>
              <w:rPr>
                <w:sz w:val="24"/>
                <w:szCs w:val="24"/>
              </w:rPr>
            </w:pPr>
          </w:p>
          <w:p w:rsidR="00A862C9" w:rsidRDefault="00A862C9" w:rsidP="00967E69">
            <w:pPr>
              <w:rPr>
                <w:sz w:val="24"/>
                <w:szCs w:val="24"/>
              </w:rPr>
            </w:pPr>
          </w:p>
          <w:p w:rsidR="00AE3BB9" w:rsidRDefault="00AE3BB9" w:rsidP="00967E69">
            <w:pPr>
              <w:jc w:val="left"/>
              <w:rPr>
                <w:rFonts w:cs="Times New Roman"/>
                <w:sz w:val="24"/>
                <w:szCs w:val="24"/>
              </w:rPr>
            </w:pPr>
            <w:r>
              <w:rPr>
                <w:rFonts w:cs="Times New Roman"/>
                <w:sz w:val="24"/>
                <w:szCs w:val="24"/>
              </w:rPr>
              <w:t>-Hồ sơ quản lý CM</w:t>
            </w:r>
          </w:p>
          <w:p w:rsidR="00AE3BB9" w:rsidRDefault="00AE3BB9" w:rsidP="00967E69">
            <w:pPr>
              <w:rPr>
                <w:sz w:val="24"/>
                <w:szCs w:val="24"/>
              </w:rPr>
            </w:pPr>
          </w:p>
          <w:p w:rsidR="00AE3BB9" w:rsidRPr="00861166" w:rsidRDefault="00AE3BB9" w:rsidP="00967E69">
            <w:pPr>
              <w:rPr>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F37E2E" w:rsidRDefault="00AE3BB9" w:rsidP="00967E69">
            <w:pPr>
              <w:jc w:val="center"/>
              <w:rPr>
                <w:rFonts w:cs="Times New Roman"/>
                <w:sz w:val="24"/>
                <w:szCs w:val="24"/>
              </w:rPr>
            </w:pPr>
            <w:r w:rsidRPr="00F37E2E">
              <w:rPr>
                <w:rFonts w:cs="Times New Roman"/>
                <w:sz w:val="24"/>
                <w:szCs w:val="24"/>
              </w:rPr>
              <w:t>Mức khá</w:t>
            </w:r>
          </w:p>
        </w:tc>
        <w:tc>
          <w:tcPr>
            <w:tcW w:w="3544" w:type="dxa"/>
          </w:tcPr>
          <w:p w:rsidR="005259B3" w:rsidRDefault="005259B3" w:rsidP="005D1F66">
            <w:pPr>
              <w:rPr>
                <w:sz w:val="24"/>
                <w:szCs w:val="24"/>
              </w:rPr>
            </w:pPr>
            <w:r>
              <w:rPr>
                <w:sz w:val="24"/>
                <w:szCs w:val="24"/>
              </w:rPr>
              <w:t>-Quan sát và nhận xét hằng ngày về kết quả hoạt động của trẻ</w:t>
            </w:r>
            <w:r w:rsidRPr="00255682">
              <w:rPr>
                <w:i/>
                <w:sz w:val="24"/>
                <w:szCs w:val="24"/>
              </w:rPr>
              <w:t>.</w:t>
            </w:r>
          </w:p>
          <w:p w:rsidR="00AE3BB9" w:rsidRDefault="00AE3BB9" w:rsidP="005D1F66">
            <w:pPr>
              <w:rPr>
                <w:i/>
                <w:sz w:val="24"/>
                <w:szCs w:val="24"/>
              </w:rPr>
            </w:pPr>
            <w:r w:rsidRPr="00255682">
              <w:rPr>
                <w:sz w:val="24"/>
                <w:szCs w:val="24"/>
              </w:rPr>
              <w:t>-Kế hoạch CSGD có sự điều chỉnh dựa trên kết quả quan sát trẻ hằng ngày</w:t>
            </w:r>
            <w:r w:rsidR="005D1F66">
              <w:rPr>
                <w:sz w:val="24"/>
                <w:szCs w:val="24"/>
              </w:rPr>
              <w:t xml:space="preserve"> (</w:t>
            </w:r>
            <w:r>
              <w:rPr>
                <w:sz w:val="24"/>
                <w:szCs w:val="24"/>
              </w:rPr>
              <w:t>hồ sơ xếp loại khá trở lên)</w:t>
            </w:r>
            <w:r w:rsidRPr="00255682">
              <w:rPr>
                <w:i/>
                <w:sz w:val="24"/>
                <w:szCs w:val="24"/>
              </w:rPr>
              <w:t>.</w:t>
            </w:r>
          </w:p>
          <w:p w:rsidR="00BF3AE5" w:rsidRPr="00BF3AE5" w:rsidRDefault="00BF3AE5" w:rsidP="005D1F66">
            <w:pPr>
              <w:rPr>
                <w:sz w:val="24"/>
                <w:szCs w:val="24"/>
              </w:rPr>
            </w:pPr>
            <w:r>
              <w:rPr>
                <w:rFonts w:cs="Times New Roman"/>
                <w:sz w:val="24"/>
                <w:szCs w:val="24"/>
              </w:rPr>
              <w:t>-Kết quả chăm sóc, giáo dục trẻ có sự tiến bộ so với đầu năm (dẫn chứng số liệu).</w:t>
            </w:r>
          </w:p>
        </w:tc>
        <w:tc>
          <w:tcPr>
            <w:tcW w:w="2126" w:type="dxa"/>
          </w:tcPr>
          <w:p w:rsidR="00AE3BB9" w:rsidRDefault="00AE3BB9" w:rsidP="00967E69">
            <w:pPr>
              <w:jc w:val="left"/>
              <w:rPr>
                <w:rFonts w:cs="Times New Roman"/>
                <w:sz w:val="24"/>
                <w:szCs w:val="24"/>
              </w:rPr>
            </w:pPr>
            <w:r>
              <w:rPr>
                <w:rFonts w:cs="Times New Roman"/>
                <w:sz w:val="24"/>
                <w:szCs w:val="24"/>
              </w:rPr>
              <w:t xml:space="preserve">-Hồ sơ </w:t>
            </w:r>
            <w:r w:rsidR="005D1F66">
              <w:rPr>
                <w:rFonts w:cs="Times New Roman"/>
                <w:sz w:val="24"/>
                <w:szCs w:val="24"/>
              </w:rPr>
              <w:t>nhóm, lớp</w:t>
            </w:r>
          </w:p>
          <w:p w:rsidR="00AE3BB9" w:rsidRDefault="00AE3BB9" w:rsidP="00967E69">
            <w:pPr>
              <w:rPr>
                <w:sz w:val="24"/>
                <w:szCs w:val="24"/>
              </w:rPr>
            </w:pPr>
          </w:p>
          <w:p w:rsidR="00DC2457" w:rsidRDefault="00DC2457" w:rsidP="00967E69">
            <w:pPr>
              <w:rPr>
                <w:sz w:val="24"/>
                <w:szCs w:val="24"/>
              </w:rPr>
            </w:pPr>
          </w:p>
          <w:p w:rsidR="00AE3BB9" w:rsidRDefault="00AE3BB9" w:rsidP="00967E69">
            <w:pPr>
              <w:rPr>
                <w:sz w:val="24"/>
                <w:szCs w:val="24"/>
              </w:rPr>
            </w:pPr>
          </w:p>
          <w:p w:rsidR="00AE3BB9" w:rsidRDefault="00AE3BB9" w:rsidP="00967E69">
            <w:pPr>
              <w:jc w:val="left"/>
              <w:rPr>
                <w:rFonts w:cs="Times New Roman"/>
                <w:sz w:val="24"/>
                <w:szCs w:val="24"/>
              </w:rPr>
            </w:pPr>
            <w:r>
              <w:rPr>
                <w:rFonts w:cs="Times New Roman"/>
                <w:sz w:val="24"/>
                <w:szCs w:val="24"/>
              </w:rPr>
              <w:t>-Hồ sơ quản lý CM</w:t>
            </w:r>
          </w:p>
          <w:p w:rsidR="00AE3BB9" w:rsidRDefault="00AE3BB9" w:rsidP="00967E69">
            <w:pPr>
              <w:rPr>
                <w:sz w:val="24"/>
                <w:szCs w:val="24"/>
              </w:rPr>
            </w:pPr>
          </w:p>
          <w:p w:rsidR="00BF3AE5" w:rsidRPr="00861166" w:rsidRDefault="00BF3AE5" w:rsidP="00967E69">
            <w:pPr>
              <w:rPr>
                <w:sz w:val="24"/>
                <w:szCs w:val="24"/>
              </w:rPr>
            </w:pPr>
            <w:r>
              <w:rPr>
                <w:sz w:val="24"/>
                <w:szCs w:val="24"/>
              </w:rPr>
              <w:t>-Hồ sơ QLCM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sidRPr="00861166">
              <w:rPr>
                <w:rFonts w:cs="Times New Roman"/>
                <w:sz w:val="24"/>
                <w:szCs w:val="24"/>
              </w:rPr>
              <w:t>Mức tốt</w:t>
            </w:r>
          </w:p>
        </w:tc>
        <w:tc>
          <w:tcPr>
            <w:tcW w:w="3544" w:type="dxa"/>
          </w:tcPr>
          <w:p w:rsidR="005259B3" w:rsidRDefault="005259B3" w:rsidP="00967E69">
            <w:pPr>
              <w:rPr>
                <w:sz w:val="24"/>
                <w:szCs w:val="24"/>
              </w:rPr>
            </w:pPr>
            <w:r>
              <w:rPr>
                <w:sz w:val="24"/>
                <w:szCs w:val="24"/>
              </w:rPr>
              <w:t>- Quan sát và nhận xét hằng ngày về kết quả hoạt động của trẻ</w:t>
            </w:r>
            <w:r w:rsidRPr="00255682">
              <w:rPr>
                <w:i/>
                <w:sz w:val="24"/>
                <w:szCs w:val="24"/>
              </w:rPr>
              <w:t>.</w:t>
            </w:r>
          </w:p>
          <w:p w:rsidR="00AE3BB9" w:rsidRDefault="00BF3AE5" w:rsidP="00967E69">
            <w:pPr>
              <w:rPr>
                <w:sz w:val="24"/>
                <w:szCs w:val="24"/>
              </w:rPr>
            </w:pPr>
            <w:r>
              <w:rPr>
                <w:sz w:val="24"/>
                <w:szCs w:val="24"/>
              </w:rPr>
              <w:t xml:space="preserve">- </w:t>
            </w:r>
            <w:r w:rsidR="00AE3BB9" w:rsidRPr="003F17D5">
              <w:rPr>
                <w:sz w:val="24"/>
                <w:szCs w:val="24"/>
              </w:rPr>
              <w:t>Kế hoạch CSGD có sự điều chỉnh dựa trên kết quả quan sát trẻ hằ</w:t>
            </w:r>
            <w:r>
              <w:rPr>
                <w:sz w:val="24"/>
                <w:szCs w:val="24"/>
              </w:rPr>
              <w:t>ng ngày (</w:t>
            </w:r>
            <w:r w:rsidR="00AE3BB9">
              <w:rPr>
                <w:sz w:val="24"/>
                <w:szCs w:val="24"/>
              </w:rPr>
              <w:t>hồ sơ xếp loại tốt)</w:t>
            </w:r>
            <w:r w:rsidR="00AE3BB9" w:rsidRPr="00255682">
              <w:rPr>
                <w:i/>
                <w:sz w:val="24"/>
                <w:szCs w:val="24"/>
              </w:rPr>
              <w:t>.</w:t>
            </w:r>
          </w:p>
          <w:p w:rsidR="00AE3BB9" w:rsidRDefault="00AE3BB9" w:rsidP="00967E69">
            <w:pPr>
              <w:rPr>
                <w:sz w:val="24"/>
                <w:szCs w:val="24"/>
              </w:rPr>
            </w:pPr>
            <w:r>
              <w:rPr>
                <w:rFonts w:cs="Times New Roman"/>
                <w:sz w:val="24"/>
                <w:szCs w:val="24"/>
              </w:rPr>
              <w:t>-Kết quả chăm sóc, giáo dục trẻ</w:t>
            </w:r>
            <w:r w:rsidR="00BF3AE5">
              <w:rPr>
                <w:rFonts w:cs="Times New Roman"/>
                <w:sz w:val="24"/>
                <w:szCs w:val="24"/>
              </w:rPr>
              <w:t xml:space="preserve"> có sự tiến bộ so với đầu năm (dẫn chứng số liệu)</w:t>
            </w:r>
            <w:r>
              <w:rPr>
                <w:rFonts w:cs="Times New Roman"/>
                <w:sz w:val="24"/>
                <w:szCs w:val="24"/>
              </w:rPr>
              <w:t>.</w:t>
            </w:r>
          </w:p>
          <w:p w:rsidR="00AE3BB9" w:rsidRPr="00BF3AE5" w:rsidRDefault="00AE3BB9" w:rsidP="00961FE1">
            <w:pPr>
              <w:rPr>
                <w:sz w:val="24"/>
                <w:szCs w:val="24"/>
              </w:rPr>
            </w:pPr>
            <w:r>
              <w:rPr>
                <w:sz w:val="24"/>
                <w:szCs w:val="24"/>
              </w:rPr>
              <w:t>-</w:t>
            </w:r>
            <w:r w:rsidR="00BF3AE5">
              <w:rPr>
                <w:sz w:val="24"/>
                <w:szCs w:val="24"/>
              </w:rPr>
              <w:t>Có b</w:t>
            </w:r>
            <w:r>
              <w:rPr>
                <w:sz w:val="24"/>
                <w:szCs w:val="24"/>
              </w:rPr>
              <w:t xml:space="preserve">áo cáo hoặc chia sẻ kinh nghiệm về phương pháp quan sát, đánh giá trẻ </w:t>
            </w:r>
            <w:r w:rsidR="00961FE1">
              <w:rPr>
                <w:sz w:val="24"/>
                <w:szCs w:val="24"/>
              </w:rPr>
              <w:t>thông qua hai hình thức (trực tiếp: qua</w:t>
            </w:r>
            <w:r>
              <w:rPr>
                <w:sz w:val="24"/>
                <w:szCs w:val="24"/>
              </w:rPr>
              <w:t xml:space="preserve"> sinh hoạ</w:t>
            </w:r>
            <w:r w:rsidR="00910A14">
              <w:rPr>
                <w:sz w:val="24"/>
                <w:szCs w:val="24"/>
              </w:rPr>
              <w:t>t chuyên môn tổ, trường</w:t>
            </w:r>
            <w:r w:rsidR="00961FE1">
              <w:rPr>
                <w:sz w:val="24"/>
                <w:szCs w:val="24"/>
              </w:rPr>
              <w:t>; gián tiếp: qua bài viết hoặc video) được nhà trường và các cấp phê duyệt đăng tải.</w:t>
            </w:r>
            <w:r w:rsidR="00D4759B">
              <w:rPr>
                <w:sz w:val="24"/>
                <w:szCs w:val="24"/>
              </w:rPr>
              <w:t xml:space="preserve"> </w:t>
            </w:r>
          </w:p>
        </w:tc>
        <w:tc>
          <w:tcPr>
            <w:tcW w:w="2126" w:type="dxa"/>
          </w:tcPr>
          <w:p w:rsidR="00AE3BB9" w:rsidRPr="003F17D5" w:rsidRDefault="00AE3BB9" w:rsidP="00967E69">
            <w:pPr>
              <w:jc w:val="left"/>
              <w:rPr>
                <w:sz w:val="24"/>
                <w:szCs w:val="24"/>
              </w:rPr>
            </w:pPr>
            <w:r w:rsidRPr="003F17D5">
              <w:rPr>
                <w:sz w:val="24"/>
                <w:szCs w:val="24"/>
              </w:rPr>
              <w:t>-Hồ sơ quản lý chuyên môn</w:t>
            </w:r>
          </w:p>
          <w:p w:rsidR="00AE3BB9" w:rsidRDefault="00AE3BB9" w:rsidP="00967E69">
            <w:pPr>
              <w:jc w:val="left"/>
              <w:rPr>
                <w:i/>
                <w:sz w:val="24"/>
                <w:szCs w:val="24"/>
              </w:rPr>
            </w:pPr>
          </w:p>
          <w:p w:rsidR="00AE3BB9" w:rsidRDefault="00AE3BB9" w:rsidP="00967E69">
            <w:pPr>
              <w:jc w:val="left"/>
              <w:rPr>
                <w:i/>
                <w:sz w:val="24"/>
                <w:szCs w:val="24"/>
              </w:rPr>
            </w:pPr>
          </w:p>
          <w:p w:rsidR="00AE3BB9" w:rsidRPr="003F17D5" w:rsidRDefault="00AE3BB9" w:rsidP="00967E69">
            <w:pPr>
              <w:jc w:val="left"/>
              <w:rPr>
                <w:sz w:val="24"/>
                <w:szCs w:val="24"/>
              </w:rPr>
            </w:pPr>
            <w:r w:rsidRPr="003F17D5">
              <w:rPr>
                <w:sz w:val="24"/>
                <w:szCs w:val="24"/>
              </w:rPr>
              <w:t>-Hồ sơ quản lý chuyên môn</w:t>
            </w:r>
          </w:p>
          <w:p w:rsidR="00AE3BB9" w:rsidRDefault="00AE3BB9" w:rsidP="00967E69">
            <w:pPr>
              <w:jc w:val="left"/>
              <w:rPr>
                <w:i/>
                <w:sz w:val="24"/>
                <w:szCs w:val="24"/>
              </w:rPr>
            </w:pPr>
          </w:p>
          <w:p w:rsidR="00AE3BB9" w:rsidRDefault="00AE3BB9" w:rsidP="00967E69">
            <w:pPr>
              <w:jc w:val="left"/>
              <w:rPr>
                <w:sz w:val="24"/>
                <w:szCs w:val="24"/>
              </w:rPr>
            </w:pPr>
            <w:r w:rsidRPr="003F17D5">
              <w:rPr>
                <w:sz w:val="24"/>
                <w:szCs w:val="24"/>
              </w:rPr>
              <w:t>-Hồ sơ quản lý chuyên môn</w:t>
            </w:r>
          </w:p>
          <w:p w:rsidR="00DC2457" w:rsidRDefault="00DC2457" w:rsidP="00967E69">
            <w:pPr>
              <w:jc w:val="left"/>
              <w:rPr>
                <w:sz w:val="24"/>
                <w:szCs w:val="24"/>
              </w:rPr>
            </w:pPr>
          </w:p>
          <w:p w:rsidR="00AE3BB9" w:rsidRPr="003F17D5" w:rsidRDefault="00AE3BB9" w:rsidP="00967E69">
            <w:pPr>
              <w:jc w:val="left"/>
              <w:rPr>
                <w:sz w:val="24"/>
                <w:szCs w:val="24"/>
              </w:rPr>
            </w:pPr>
            <w:r w:rsidRPr="003F17D5">
              <w:rPr>
                <w:sz w:val="24"/>
                <w:szCs w:val="24"/>
              </w:rPr>
              <w:t>-Hồ sơ quản lý chuyên môn</w:t>
            </w:r>
            <w:r>
              <w:rPr>
                <w:sz w:val="24"/>
                <w:szCs w:val="24"/>
              </w:rPr>
              <w:t>, website của trường.</w:t>
            </w:r>
          </w:p>
          <w:p w:rsidR="00AE3BB9" w:rsidRPr="003F17D5"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2B0639" w:rsidRDefault="00AE3BB9" w:rsidP="00967E69">
            <w:pPr>
              <w:jc w:val="center"/>
              <w:rPr>
                <w:rFonts w:cs="Times New Roman"/>
                <w:sz w:val="24"/>
                <w:szCs w:val="24"/>
              </w:rPr>
            </w:pPr>
            <w:r w:rsidRPr="002B0639">
              <w:rPr>
                <w:sz w:val="26"/>
                <w:szCs w:val="26"/>
              </w:rPr>
              <w:t>Tiêu chí 8. Quản lý nhóm, lớp</w:t>
            </w:r>
          </w:p>
        </w:tc>
        <w:tc>
          <w:tcPr>
            <w:tcW w:w="1276" w:type="dxa"/>
          </w:tcPr>
          <w:p w:rsidR="00AE3BB9" w:rsidRPr="002B0639" w:rsidRDefault="00AE3BB9" w:rsidP="00967E69">
            <w:pPr>
              <w:jc w:val="center"/>
              <w:rPr>
                <w:rFonts w:cs="Times New Roman"/>
                <w:sz w:val="24"/>
                <w:szCs w:val="24"/>
              </w:rPr>
            </w:pPr>
            <w:r w:rsidRPr="002B0639">
              <w:rPr>
                <w:rFonts w:cs="Times New Roman"/>
                <w:sz w:val="24"/>
                <w:szCs w:val="24"/>
              </w:rPr>
              <w:t>Mức đạt</w:t>
            </w:r>
          </w:p>
        </w:tc>
        <w:tc>
          <w:tcPr>
            <w:tcW w:w="3544" w:type="dxa"/>
          </w:tcPr>
          <w:p w:rsidR="00AE3BB9" w:rsidRPr="002B0639" w:rsidRDefault="002721C0" w:rsidP="00967E69">
            <w:pPr>
              <w:jc w:val="left"/>
              <w:rPr>
                <w:rFonts w:cs="Times New Roman"/>
                <w:sz w:val="24"/>
                <w:szCs w:val="24"/>
              </w:rPr>
            </w:pPr>
            <w:r w:rsidRPr="002B0639">
              <w:rPr>
                <w:rFonts w:cs="Times New Roman"/>
                <w:sz w:val="24"/>
                <w:szCs w:val="24"/>
              </w:rPr>
              <w:t>-H</w:t>
            </w:r>
            <w:r w:rsidR="00AE3BB9" w:rsidRPr="002B0639">
              <w:rPr>
                <w:rFonts w:cs="Times New Roman"/>
                <w:sz w:val="24"/>
                <w:szCs w:val="24"/>
              </w:rPr>
              <w:t>ồ sơ, sổ sách xếp loại đạt yêu cầu trở lên.</w:t>
            </w:r>
          </w:p>
          <w:p w:rsidR="00AE3BB9" w:rsidRPr="002B0639" w:rsidRDefault="00AE3BB9" w:rsidP="00967E69">
            <w:pPr>
              <w:jc w:val="left"/>
              <w:rPr>
                <w:rFonts w:cs="Times New Roman"/>
                <w:sz w:val="24"/>
                <w:szCs w:val="24"/>
              </w:rPr>
            </w:pPr>
            <w:r w:rsidRPr="002B0639">
              <w:rPr>
                <w:rFonts w:cs="Times New Roman"/>
                <w:sz w:val="24"/>
                <w:szCs w:val="24"/>
              </w:rPr>
              <w:t>-Sử sụng và quản lý đảm bảo về CSVC, đồ dùng của lớp</w:t>
            </w:r>
            <w:r w:rsidR="002721C0" w:rsidRPr="002B0639">
              <w:rPr>
                <w:rFonts w:cs="Times New Roman"/>
                <w:sz w:val="24"/>
                <w:szCs w:val="24"/>
              </w:rPr>
              <w:t xml:space="preserve">  </w:t>
            </w:r>
          </w:p>
          <w:p w:rsidR="00AE3BB9" w:rsidRPr="002B0639" w:rsidRDefault="00AE3BB9" w:rsidP="00967E69">
            <w:pPr>
              <w:jc w:val="left"/>
              <w:rPr>
                <w:rFonts w:cs="Times New Roman"/>
                <w:sz w:val="24"/>
                <w:szCs w:val="24"/>
              </w:rPr>
            </w:pPr>
            <w:r w:rsidRPr="002B0639">
              <w:rPr>
                <w:rFonts w:cs="Times New Roman"/>
                <w:sz w:val="24"/>
                <w:szCs w:val="24"/>
              </w:rPr>
              <w:t>-Đảm bảo an toàn cho trẻ.</w:t>
            </w:r>
          </w:p>
        </w:tc>
        <w:tc>
          <w:tcPr>
            <w:tcW w:w="2126" w:type="dxa"/>
          </w:tcPr>
          <w:p w:rsidR="00AE3BB9" w:rsidRPr="002B0639" w:rsidRDefault="00AE3BB9" w:rsidP="00967E69">
            <w:pPr>
              <w:jc w:val="left"/>
              <w:rPr>
                <w:rFonts w:cs="Times New Roman"/>
                <w:sz w:val="24"/>
                <w:szCs w:val="24"/>
              </w:rPr>
            </w:pPr>
            <w:r w:rsidRPr="002B0639">
              <w:rPr>
                <w:rFonts w:cs="Times New Roman"/>
                <w:sz w:val="24"/>
                <w:szCs w:val="24"/>
              </w:rPr>
              <w:t>-Hồ sơ quả</w:t>
            </w:r>
            <w:r w:rsidR="002721C0" w:rsidRPr="002B0639">
              <w:rPr>
                <w:rFonts w:cs="Times New Roman"/>
                <w:sz w:val="24"/>
                <w:szCs w:val="24"/>
              </w:rPr>
              <w:t>n lý CM</w:t>
            </w:r>
          </w:p>
          <w:p w:rsidR="00AE3BB9" w:rsidRPr="002B0639" w:rsidRDefault="00AE3BB9" w:rsidP="00967E69">
            <w:pPr>
              <w:jc w:val="left"/>
              <w:rPr>
                <w:rFonts w:cs="Times New Roman"/>
                <w:sz w:val="24"/>
                <w:szCs w:val="24"/>
              </w:rPr>
            </w:pPr>
          </w:p>
          <w:p w:rsidR="002B0639" w:rsidRPr="002B0639" w:rsidRDefault="00AE3BB9" w:rsidP="002B0639">
            <w:pPr>
              <w:jc w:val="left"/>
              <w:rPr>
                <w:rFonts w:cs="Times New Roman"/>
                <w:sz w:val="24"/>
                <w:szCs w:val="24"/>
              </w:rPr>
            </w:pPr>
            <w:r w:rsidRPr="002B0639">
              <w:rPr>
                <w:rFonts w:cs="Times New Roman"/>
                <w:sz w:val="24"/>
                <w:szCs w:val="24"/>
              </w:rPr>
              <w:t>-</w:t>
            </w:r>
            <w:r w:rsidR="00DC2457">
              <w:rPr>
                <w:rFonts w:cs="Times New Roman"/>
                <w:sz w:val="24"/>
                <w:szCs w:val="24"/>
              </w:rPr>
              <w:t>B</w:t>
            </w:r>
            <w:r w:rsidR="002B0639" w:rsidRPr="002B0639">
              <w:rPr>
                <w:rFonts w:cs="Times New Roman"/>
                <w:sz w:val="24"/>
                <w:szCs w:val="24"/>
              </w:rPr>
              <w:t>iên bản kiể</w:t>
            </w:r>
            <w:r w:rsidR="00DC2457">
              <w:rPr>
                <w:rFonts w:cs="Times New Roman"/>
                <w:sz w:val="24"/>
                <w:szCs w:val="24"/>
              </w:rPr>
              <w:t>m kê CSVC</w:t>
            </w:r>
            <w:r w:rsidR="002B0639" w:rsidRPr="002B0639">
              <w:rPr>
                <w:rFonts w:cs="Times New Roman"/>
                <w:sz w:val="24"/>
                <w:szCs w:val="24"/>
              </w:rPr>
              <w:t>.</w:t>
            </w:r>
          </w:p>
          <w:p w:rsidR="00AE3BB9" w:rsidRPr="002B0639" w:rsidRDefault="00AE3BB9" w:rsidP="00967E69">
            <w:pPr>
              <w:jc w:val="left"/>
              <w:rPr>
                <w:rFonts w:cs="Times New Roman"/>
                <w:sz w:val="24"/>
                <w:szCs w:val="24"/>
              </w:rPr>
            </w:pPr>
            <w:r w:rsidRPr="002B0639">
              <w:rPr>
                <w:rFonts w:cs="Times New Roman"/>
                <w:sz w:val="24"/>
                <w:szCs w:val="24"/>
              </w:rPr>
              <w:t>-</w:t>
            </w:r>
            <w:r w:rsidR="002721C0" w:rsidRPr="002B0639">
              <w:rPr>
                <w:rFonts w:cs="Times New Roman"/>
                <w:sz w:val="24"/>
                <w:szCs w:val="24"/>
              </w:rPr>
              <w:t>Biên bản họp HĐ</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2B0639" w:rsidRDefault="00AE3BB9" w:rsidP="00967E69">
            <w:pPr>
              <w:jc w:val="center"/>
              <w:rPr>
                <w:rFonts w:cs="Times New Roman"/>
                <w:sz w:val="24"/>
                <w:szCs w:val="24"/>
              </w:rPr>
            </w:pPr>
          </w:p>
        </w:tc>
        <w:tc>
          <w:tcPr>
            <w:tcW w:w="1276" w:type="dxa"/>
          </w:tcPr>
          <w:p w:rsidR="00AE3BB9" w:rsidRPr="002B0639" w:rsidRDefault="00AE3BB9" w:rsidP="00967E69">
            <w:pPr>
              <w:jc w:val="center"/>
              <w:rPr>
                <w:rFonts w:cs="Times New Roman"/>
                <w:sz w:val="24"/>
                <w:szCs w:val="24"/>
              </w:rPr>
            </w:pPr>
            <w:r w:rsidRPr="002B0639">
              <w:rPr>
                <w:rFonts w:cs="Times New Roman"/>
                <w:sz w:val="24"/>
                <w:szCs w:val="24"/>
              </w:rPr>
              <w:t>Mức khá</w:t>
            </w:r>
          </w:p>
        </w:tc>
        <w:tc>
          <w:tcPr>
            <w:tcW w:w="3544" w:type="dxa"/>
          </w:tcPr>
          <w:p w:rsidR="00AE3BB9" w:rsidRPr="002B0639" w:rsidRDefault="002B0639" w:rsidP="00967E69">
            <w:pPr>
              <w:jc w:val="left"/>
              <w:rPr>
                <w:rFonts w:cs="Times New Roman"/>
                <w:sz w:val="24"/>
                <w:szCs w:val="24"/>
              </w:rPr>
            </w:pPr>
            <w:r w:rsidRPr="002B0639">
              <w:rPr>
                <w:rFonts w:cs="Times New Roman"/>
                <w:sz w:val="24"/>
                <w:szCs w:val="24"/>
              </w:rPr>
              <w:t>-H</w:t>
            </w:r>
            <w:r w:rsidR="00AE3BB9" w:rsidRPr="002B0639">
              <w:rPr>
                <w:rFonts w:cs="Times New Roman"/>
                <w:sz w:val="24"/>
                <w:szCs w:val="24"/>
              </w:rPr>
              <w:t>ồ sơ xếp loại khá trở lên.</w:t>
            </w:r>
          </w:p>
          <w:p w:rsidR="00AE3BB9" w:rsidRPr="002B0639" w:rsidRDefault="00AE3BB9" w:rsidP="00967E69">
            <w:pPr>
              <w:jc w:val="left"/>
              <w:rPr>
                <w:rFonts w:cs="Times New Roman"/>
                <w:sz w:val="24"/>
                <w:szCs w:val="24"/>
              </w:rPr>
            </w:pPr>
            <w:r w:rsidRPr="002B0639">
              <w:rPr>
                <w:rFonts w:cs="Times New Roman"/>
                <w:sz w:val="24"/>
                <w:szCs w:val="24"/>
              </w:rPr>
              <w:t xml:space="preserve">-Sử sụng và quản lý tốt về CSVC, </w:t>
            </w:r>
            <w:r w:rsidRPr="002B0639">
              <w:rPr>
                <w:rFonts w:cs="Times New Roman"/>
                <w:sz w:val="24"/>
                <w:szCs w:val="24"/>
              </w:rPr>
              <w:lastRenderedPageBreak/>
              <w:t>đồ dùng của lớp.</w:t>
            </w:r>
          </w:p>
          <w:p w:rsidR="00AE3BB9" w:rsidRPr="002B0639" w:rsidRDefault="009C053D" w:rsidP="009C053D">
            <w:pPr>
              <w:jc w:val="left"/>
              <w:rPr>
                <w:rFonts w:cs="Times New Roman"/>
                <w:sz w:val="24"/>
                <w:szCs w:val="24"/>
              </w:rPr>
            </w:pPr>
            <w:r>
              <w:rPr>
                <w:rFonts w:cs="Times New Roman"/>
                <w:sz w:val="24"/>
                <w:szCs w:val="24"/>
              </w:rPr>
              <w:t>- Q</w:t>
            </w:r>
            <w:r w:rsidR="00AE3BB9" w:rsidRPr="002B0639">
              <w:rPr>
                <w:rFonts w:cs="Times New Roman"/>
                <w:sz w:val="24"/>
                <w:szCs w:val="24"/>
              </w:rPr>
              <w:t xml:space="preserve">uản lý nhóm/lớp, đảm bảo an toàn cho </w:t>
            </w:r>
            <w:r w:rsidR="001D0541">
              <w:rPr>
                <w:rFonts w:cs="Times New Roman"/>
                <w:sz w:val="24"/>
                <w:szCs w:val="24"/>
              </w:rPr>
              <w:t>trẻ.</w:t>
            </w:r>
          </w:p>
        </w:tc>
        <w:tc>
          <w:tcPr>
            <w:tcW w:w="2126" w:type="dxa"/>
          </w:tcPr>
          <w:p w:rsidR="00AE3BB9" w:rsidRPr="002B0639" w:rsidRDefault="00AE3BB9" w:rsidP="00967E69">
            <w:pPr>
              <w:jc w:val="left"/>
              <w:rPr>
                <w:rFonts w:cs="Times New Roman"/>
                <w:sz w:val="24"/>
                <w:szCs w:val="24"/>
              </w:rPr>
            </w:pPr>
            <w:r w:rsidRPr="002B0639">
              <w:rPr>
                <w:rFonts w:cs="Times New Roman"/>
                <w:sz w:val="24"/>
                <w:szCs w:val="24"/>
              </w:rPr>
              <w:lastRenderedPageBreak/>
              <w:t>-Hồ sơ quả</w:t>
            </w:r>
            <w:r w:rsidR="002B0639" w:rsidRPr="002B0639">
              <w:rPr>
                <w:rFonts w:cs="Times New Roman"/>
                <w:sz w:val="24"/>
                <w:szCs w:val="24"/>
              </w:rPr>
              <w:t>n lý CM</w:t>
            </w:r>
          </w:p>
          <w:p w:rsidR="002B0639" w:rsidRPr="002B0639" w:rsidRDefault="002B0639" w:rsidP="002B0639">
            <w:pPr>
              <w:jc w:val="left"/>
              <w:rPr>
                <w:rFonts w:cs="Times New Roman"/>
                <w:sz w:val="24"/>
                <w:szCs w:val="24"/>
              </w:rPr>
            </w:pPr>
            <w:r w:rsidRPr="002B0639">
              <w:rPr>
                <w:rFonts w:cs="Times New Roman"/>
                <w:sz w:val="24"/>
                <w:szCs w:val="24"/>
              </w:rPr>
              <w:t>-Biên bản kiể</w:t>
            </w:r>
            <w:r w:rsidR="00DC2457">
              <w:rPr>
                <w:rFonts w:cs="Times New Roman"/>
                <w:sz w:val="24"/>
                <w:szCs w:val="24"/>
              </w:rPr>
              <w:t>m kê</w:t>
            </w:r>
            <w:r w:rsidRPr="002B0639">
              <w:rPr>
                <w:rFonts w:cs="Times New Roman"/>
                <w:sz w:val="24"/>
                <w:szCs w:val="24"/>
              </w:rPr>
              <w:t xml:space="preserve"> </w:t>
            </w:r>
            <w:r w:rsidRPr="002B0639">
              <w:rPr>
                <w:rFonts w:cs="Times New Roman"/>
                <w:sz w:val="24"/>
                <w:szCs w:val="24"/>
              </w:rPr>
              <w:lastRenderedPageBreak/>
              <w:t>CSVC.</w:t>
            </w:r>
          </w:p>
          <w:p w:rsidR="00AE3BB9" w:rsidRPr="002B0639" w:rsidRDefault="002B0639" w:rsidP="009C053D">
            <w:pPr>
              <w:jc w:val="left"/>
              <w:rPr>
                <w:rFonts w:cs="Times New Roman"/>
                <w:sz w:val="24"/>
                <w:szCs w:val="24"/>
              </w:rPr>
            </w:pPr>
            <w:r>
              <w:rPr>
                <w:rFonts w:cs="Times New Roman"/>
                <w:sz w:val="24"/>
                <w:szCs w:val="24"/>
              </w:rPr>
              <w:t>-B</w:t>
            </w:r>
            <w:r w:rsidRPr="002B0639">
              <w:rPr>
                <w:rFonts w:cs="Times New Roman"/>
                <w:sz w:val="24"/>
                <w:szCs w:val="24"/>
              </w:rPr>
              <w:t>iên bản họp của nhà trườ</w:t>
            </w:r>
            <w:r w:rsidR="009C053D">
              <w:rPr>
                <w:rFonts w:cs="Times New Roman"/>
                <w:sz w:val="24"/>
                <w:szCs w:val="24"/>
              </w:rPr>
              <w:t xml:space="preserve">ng/ </w:t>
            </w:r>
            <w:r w:rsidR="001D0541">
              <w:rPr>
                <w:rFonts w:cs="Times New Roman"/>
                <w:sz w:val="24"/>
                <w:szCs w:val="24"/>
              </w:rPr>
              <w:t>tổ</w:t>
            </w:r>
            <w:r w:rsidR="009C053D">
              <w:rPr>
                <w:rFonts w:cs="Times New Roman"/>
                <w:sz w:val="24"/>
                <w:szCs w:val="24"/>
              </w:rPr>
              <w:t xml:space="preserve"> 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Default="00624648" w:rsidP="00967E69">
            <w:pPr>
              <w:jc w:val="left"/>
              <w:rPr>
                <w:rFonts w:cs="Times New Roman"/>
                <w:sz w:val="24"/>
                <w:szCs w:val="24"/>
              </w:rPr>
            </w:pPr>
            <w:r>
              <w:rPr>
                <w:rFonts w:cs="Times New Roman"/>
                <w:sz w:val="24"/>
                <w:szCs w:val="24"/>
              </w:rPr>
              <w:t>-H</w:t>
            </w:r>
            <w:r w:rsidR="00AE3BB9">
              <w:rPr>
                <w:rFonts w:cs="Times New Roman"/>
                <w:sz w:val="24"/>
                <w:szCs w:val="24"/>
              </w:rPr>
              <w:t>ồ sơ, sổ sách xếp loại tốt</w:t>
            </w:r>
          </w:p>
          <w:p w:rsidR="00AE3BB9" w:rsidRDefault="00AE3BB9" w:rsidP="00967E69">
            <w:pPr>
              <w:jc w:val="left"/>
              <w:rPr>
                <w:rFonts w:cs="Times New Roman"/>
                <w:sz w:val="24"/>
                <w:szCs w:val="24"/>
              </w:rPr>
            </w:pPr>
            <w:r>
              <w:rPr>
                <w:rFonts w:cs="Times New Roman"/>
                <w:sz w:val="24"/>
                <w:szCs w:val="24"/>
              </w:rPr>
              <w:t>-Sử sụng và quản lý CSVC, đồ dùng của nhóm/ lớp chặt chẽ, hiệu quả cao.</w:t>
            </w:r>
          </w:p>
          <w:p w:rsidR="00F5478A" w:rsidRDefault="00181F68" w:rsidP="00967E69">
            <w:pPr>
              <w:jc w:val="left"/>
              <w:rPr>
                <w:rFonts w:cs="Times New Roman"/>
                <w:sz w:val="24"/>
                <w:szCs w:val="24"/>
              </w:rPr>
            </w:pPr>
            <w:r>
              <w:rPr>
                <w:rFonts w:cs="Times New Roman"/>
                <w:sz w:val="24"/>
                <w:szCs w:val="24"/>
              </w:rPr>
              <w:t>-Đ</w:t>
            </w:r>
            <w:r w:rsidR="00AE3BB9">
              <w:rPr>
                <w:rFonts w:cs="Times New Roman"/>
                <w:sz w:val="24"/>
                <w:szCs w:val="24"/>
              </w:rPr>
              <w:t>ảm bả</w:t>
            </w:r>
            <w:r>
              <w:rPr>
                <w:rFonts w:cs="Times New Roman"/>
                <w:sz w:val="24"/>
                <w:szCs w:val="24"/>
              </w:rPr>
              <w:t>o an toàn tuyệt đối</w:t>
            </w:r>
            <w:r w:rsidR="00AE3BB9">
              <w:rPr>
                <w:rFonts w:cs="Times New Roman"/>
                <w:sz w:val="24"/>
                <w:szCs w:val="24"/>
              </w:rPr>
              <w:t xml:space="preserve"> cho trẻ</w:t>
            </w:r>
            <w:r>
              <w:rPr>
                <w:rFonts w:cs="Times New Roman"/>
                <w:sz w:val="24"/>
                <w:szCs w:val="24"/>
              </w:rPr>
              <w:t xml:space="preserve"> </w:t>
            </w:r>
            <w:r w:rsidR="00AE3BB9">
              <w:rPr>
                <w:rFonts w:cs="Times New Roman"/>
                <w:sz w:val="24"/>
                <w:szCs w:val="24"/>
              </w:rPr>
              <w:t>.</w:t>
            </w:r>
          </w:p>
          <w:p w:rsidR="00AE3BB9" w:rsidRPr="00861166" w:rsidRDefault="00AE3BB9" w:rsidP="00181F68">
            <w:pPr>
              <w:jc w:val="left"/>
              <w:rPr>
                <w:rFonts w:cs="Times New Roman"/>
                <w:sz w:val="24"/>
                <w:szCs w:val="24"/>
              </w:rPr>
            </w:pPr>
            <w:r>
              <w:rPr>
                <w:rFonts w:cs="Times New Roman"/>
                <w:sz w:val="24"/>
                <w:szCs w:val="24"/>
              </w:rPr>
              <w:t>-</w:t>
            </w:r>
            <w:r w:rsidR="00181F68">
              <w:rPr>
                <w:rFonts w:cs="Times New Roman"/>
                <w:sz w:val="24"/>
                <w:szCs w:val="24"/>
              </w:rPr>
              <w:t>Có h</w:t>
            </w:r>
            <w:r>
              <w:rPr>
                <w:rFonts w:cs="Times New Roman"/>
                <w:sz w:val="24"/>
                <w:szCs w:val="24"/>
              </w:rPr>
              <w:t xml:space="preserve">ỗ trợ </w:t>
            </w:r>
            <w:r w:rsidR="00181F68">
              <w:rPr>
                <w:rFonts w:cs="Times New Roman"/>
                <w:sz w:val="24"/>
                <w:szCs w:val="24"/>
              </w:rPr>
              <w:t xml:space="preserve">, chia sẻ kinh nghiệm cho </w:t>
            </w:r>
            <w:r>
              <w:rPr>
                <w:rFonts w:cs="Times New Roman"/>
                <w:sz w:val="24"/>
                <w:szCs w:val="24"/>
              </w:rPr>
              <w:t>đồng nghiệp nâng cao hiệu quả quản lý nhóm/lớp</w:t>
            </w:r>
            <w:r w:rsidR="00624648">
              <w:rPr>
                <w:rFonts w:cs="Times New Roman"/>
                <w:sz w:val="24"/>
                <w:szCs w:val="24"/>
              </w:rPr>
              <w:t>.</w:t>
            </w:r>
          </w:p>
        </w:tc>
        <w:tc>
          <w:tcPr>
            <w:tcW w:w="2126" w:type="dxa"/>
          </w:tcPr>
          <w:p w:rsidR="00624648" w:rsidRPr="002B0639" w:rsidRDefault="00624648" w:rsidP="00624648">
            <w:pPr>
              <w:jc w:val="left"/>
              <w:rPr>
                <w:rFonts w:cs="Times New Roman"/>
                <w:sz w:val="24"/>
                <w:szCs w:val="24"/>
              </w:rPr>
            </w:pPr>
            <w:r w:rsidRPr="002B0639">
              <w:rPr>
                <w:rFonts w:cs="Times New Roman"/>
                <w:sz w:val="24"/>
                <w:szCs w:val="24"/>
              </w:rPr>
              <w:t>-Hồ sơ quản lý CM</w:t>
            </w:r>
          </w:p>
          <w:p w:rsidR="00624648" w:rsidRDefault="00624648" w:rsidP="00624648">
            <w:pPr>
              <w:jc w:val="left"/>
              <w:rPr>
                <w:rFonts w:cs="Times New Roman"/>
                <w:sz w:val="24"/>
                <w:szCs w:val="24"/>
              </w:rPr>
            </w:pPr>
            <w:r w:rsidRPr="002B0639">
              <w:rPr>
                <w:rFonts w:cs="Times New Roman"/>
                <w:sz w:val="24"/>
                <w:szCs w:val="24"/>
              </w:rPr>
              <w:t>-Biên bản kiể</w:t>
            </w:r>
            <w:r w:rsidR="00DC2457">
              <w:rPr>
                <w:rFonts w:cs="Times New Roman"/>
                <w:sz w:val="24"/>
                <w:szCs w:val="24"/>
              </w:rPr>
              <w:t xml:space="preserve">m kê </w:t>
            </w:r>
            <w:r w:rsidRPr="002B0639">
              <w:rPr>
                <w:rFonts w:cs="Times New Roman"/>
                <w:sz w:val="24"/>
                <w:szCs w:val="24"/>
              </w:rPr>
              <w:t>CSVC.</w:t>
            </w:r>
          </w:p>
          <w:p w:rsidR="00624648" w:rsidRPr="002B0639" w:rsidRDefault="00624648" w:rsidP="00624648">
            <w:pPr>
              <w:jc w:val="left"/>
              <w:rPr>
                <w:rFonts w:cs="Times New Roman"/>
                <w:sz w:val="24"/>
                <w:szCs w:val="24"/>
              </w:rPr>
            </w:pPr>
          </w:p>
          <w:p w:rsidR="00181F68" w:rsidRDefault="00624648" w:rsidP="00624648">
            <w:pPr>
              <w:jc w:val="left"/>
              <w:rPr>
                <w:rFonts w:cs="Times New Roman"/>
                <w:sz w:val="24"/>
                <w:szCs w:val="24"/>
              </w:rPr>
            </w:pPr>
            <w:r>
              <w:rPr>
                <w:rFonts w:cs="Times New Roman"/>
                <w:sz w:val="24"/>
                <w:szCs w:val="24"/>
              </w:rPr>
              <w:t>-B</w:t>
            </w:r>
            <w:r w:rsidRPr="002B0639">
              <w:rPr>
                <w:rFonts w:cs="Times New Roman"/>
                <w:sz w:val="24"/>
                <w:szCs w:val="24"/>
              </w:rPr>
              <w:t>iên bản họp của nhà trườ</w:t>
            </w:r>
            <w:r w:rsidR="006C32A1">
              <w:rPr>
                <w:rFonts w:cs="Times New Roman"/>
                <w:sz w:val="24"/>
                <w:szCs w:val="24"/>
              </w:rPr>
              <w:t xml:space="preserve">ng/ </w:t>
            </w:r>
            <w:r>
              <w:rPr>
                <w:rFonts w:cs="Times New Roman"/>
                <w:sz w:val="24"/>
                <w:szCs w:val="24"/>
              </w:rPr>
              <w:t>tổ</w:t>
            </w:r>
            <w:r w:rsidR="006C32A1">
              <w:rPr>
                <w:rFonts w:cs="Times New Roman"/>
                <w:sz w:val="24"/>
                <w:szCs w:val="24"/>
              </w:rPr>
              <w:t xml:space="preserve"> CM</w:t>
            </w:r>
            <w:r w:rsidRPr="002B0639">
              <w:rPr>
                <w:rFonts w:cs="Times New Roman"/>
                <w:sz w:val="24"/>
                <w:szCs w:val="24"/>
              </w:rPr>
              <w:t>.</w:t>
            </w:r>
          </w:p>
          <w:p w:rsidR="00AE3BB9" w:rsidRPr="00861166" w:rsidRDefault="00F5478A" w:rsidP="00967E69">
            <w:pPr>
              <w:jc w:val="left"/>
              <w:rPr>
                <w:rFonts w:cs="Times New Roman"/>
                <w:sz w:val="24"/>
                <w:szCs w:val="24"/>
              </w:rPr>
            </w:pPr>
            <w:r>
              <w:rPr>
                <w:rFonts w:cs="Times New Roman"/>
                <w:sz w:val="24"/>
                <w:szCs w:val="24"/>
              </w:rPr>
              <w:t>-B</w:t>
            </w:r>
            <w:r w:rsidRPr="002B0639">
              <w:rPr>
                <w:rFonts w:cs="Times New Roman"/>
                <w:sz w:val="24"/>
                <w:szCs w:val="24"/>
              </w:rPr>
              <w:t>iên bản họp của nhà trườ</w:t>
            </w:r>
            <w:r w:rsidR="006C32A1">
              <w:rPr>
                <w:rFonts w:cs="Times New Roman"/>
                <w:sz w:val="24"/>
                <w:szCs w:val="24"/>
              </w:rPr>
              <w:t>ng</w:t>
            </w:r>
            <w:r>
              <w:rPr>
                <w:rFonts w:cs="Times New Roman"/>
                <w:sz w:val="24"/>
                <w:szCs w:val="24"/>
              </w:rPr>
              <w:t>/tổ</w:t>
            </w:r>
            <w:r w:rsidR="006C32A1">
              <w:rPr>
                <w:rFonts w:cs="Times New Roman"/>
                <w:sz w:val="24"/>
                <w:szCs w:val="24"/>
              </w:rPr>
              <w:t xml:space="preserve"> 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9648" w:type="dxa"/>
            <w:gridSpan w:val="5"/>
          </w:tcPr>
          <w:p w:rsidR="00AE3BB9" w:rsidRPr="00082235" w:rsidRDefault="00AE3BB9" w:rsidP="00967E69">
            <w:pPr>
              <w:jc w:val="left"/>
              <w:rPr>
                <w:rFonts w:cs="Times New Roman"/>
                <w:sz w:val="24"/>
                <w:szCs w:val="24"/>
              </w:rPr>
            </w:pPr>
            <w:r w:rsidRPr="00082235">
              <w:rPr>
                <w:b/>
                <w:sz w:val="24"/>
                <w:szCs w:val="24"/>
              </w:rPr>
              <w:t>Tiêu chuẩn 3. Xây dựng môi trường giáo dục</w:t>
            </w:r>
          </w:p>
        </w:tc>
      </w:tr>
      <w:tr w:rsidR="00AE3BB9" w:rsidRPr="00861166" w:rsidTr="002A0985">
        <w:tc>
          <w:tcPr>
            <w:tcW w:w="1560" w:type="dxa"/>
            <w:vMerge w:val="restart"/>
          </w:tcPr>
          <w:p w:rsidR="00AE3BB9" w:rsidRPr="00861166" w:rsidRDefault="00AE3BB9" w:rsidP="00967E69">
            <w:pPr>
              <w:jc w:val="center"/>
              <w:rPr>
                <w:rFonts w:cs="Times New Roman"/>
                <w:sz w:val="24"/>
                <w:szCs w:val="24"/>
              </w:rPr>
            </w:pPr>
            <w:r w:rsidRPr="00F061C2">
              <w:rPr>
                <w:sz w:val="26"/>
                <w:szCs w:val="26"/>
              </w:rPr>
              <w:t>Tiêu chí 9. Xây dựng môi trường giáo dục an toàn, lành mạnh, thân thiện</w:t>
            </w:r>
          </w:p>
        </w:tc>
        <w:tc>
          <w:tcPr>
            <w:tcW w:w="1276" w:type="dxa"/>
          </w:tcPr>
          <w:p w:rsidR="00AE3BB9" w:rsidRDefault="00AE3BB9" w:rsidP="00967E69">
            <w:pPr>
              <w:jc w:val="center"/>
              <w:rPr>
                <w:rFonts w:cs="Times New Roman"/>
                <w:sz w:val="24"/>
                <w:szCs w:val="24"/>
              </w:rPr>
            </w:pPr>
            <w:r>
              <w:rPr>
                <w:rFonts w:cs="Times New Roman"/>
                <w:sz w:val="24"/>
                <w:szCs w:val="24"/>
              </w:rPr>
              <w:t>Mức đạt</w:t>
            </w:r>
          </w:p>
          <w:p w:rsidR="00AE3BB9" w:rsidRPr="00861166" w:rsidRDefault="00AE3BB9" w:rsidP="00967E69">
            <w:pPr>
              <w:jc w:val="center"/>
              <w:rPr>
                <w:rFonts w:cs="Times New Roman"/>
                <w:sz w:val="24"/>
                <w:szCs w:val="24"/>
              </w:rPr>
            </w:pPr>
          </w:p>
        </w:tc>
        <w:tc>
          <w:tcPr>
            <w:tcW w:w="3544" w:type="dxa"/>
          </w:tcPr>
          <w:p w:rsidR="00AE3BB9" w:rsidRDefault="009B0A8E" w:rsidP="00967E69">
            <w:pPr>
              <w:rPr>
                <w:rFonts w:cs="Times New Roman"/>
                <w:sz w:val="24"/>
                <w:szCs w:val="24"/>
              </w:rPr>
            </w:pPr>
            <w:r>
              <w:rPr>
                <w:rFonts w:cs="Times New Roman"/>
                <w:sz w:val="24"/>
                <w:szCs w:val="24"/>
              </w:rPr>
              <w:t>-HT, đồng nghiệp</w:t>
            </w:r>
            <w:r w:rsidR="00AE3BB9">
              <w:rPr>
                <w:rFonts w:cs="Times New Roman"/>
                <w:sz w:val="24"/>
                <w:szCs w:val="24"/>
              </w:rPr>
              <w:t xml:space="preserve"> nhận xét thực hiện đúng các quy định về MTGDAT, lành mạnh không bạo lực với trẻ (phiếu nhận xét).</w:t>
            </w:r>
          </w:p>
          <w:p w:rsidR="00AE3BB9" w:rsidRDefault="00AE3BB9" w:rsidP="00967E69">
            <w:pPr>
              <w:rPr>
                <w:rFonts w:cs="Times New Roman"/>
                <w:sz w:val="24"/>
                <w:szCs w:val="24"/>
              </w:rPr>
            </w:pPr>
            <w:r>
              <w:rPr>
                <w:rFonts w:cs="Times New Roman"/>
                <w:sz w:val="24"/>
                <w:szCs w:val="24"/>
              </w:rPr>
              <w:t>-CMHS nhậ</w:t>
            </w:r>
            <w:r w:rsidR="00CD1C6C">
              <w:rPr>
                <w:rFonts w:cs="Times New Roman"/>
                <w:sz w:val="24"/>
                <w:szCs w:val="24"/>
              </w:rPr>
              <w:t>n xét thân thiện, k</w:t>
            </w:r>
            <w:r>
              <w:rPr>
                <w:rFonts w:cs="Times New Roman"/>
                <w:sz w:val="24"/>
                <w:szCs w:val="24"/>
              </w:rPr>
              <w:t>hông bạo lực với trẻ</w:t>
            </w:r>
            <w:r w:rsidR="00CD1C6C">
              <w:rPr>
                <w:rFonts w:cs="Times New Roman"/>
                <w:sz w:val="24"/>
                <w:szCs w:val="24"/>
              </w:rPr>
              <w:t xml:space="preserve"> (phiếu thăm dò).</w:t>
            </w:r>
          </w:p>
          <w:p w:rsidR="00AE3BB9" w:rsidRPr="00861166" w:rsidRDefault="00AE3BB9" w:rsidP="00967E69">
            <w:pPr>
              <w:rPr>
                <w:rFonts w:cs="Times New Roman"/>
                <w:sz w:val="24"/>
                <w:szCs w:val="24"/>
              </w:rPr>
            </w:pPr>
            <w:r>
              <w:rPr>
                <w:rFonts w:cs="Times New Roman"/>
                <w:sz w:val="24"/>
                <w:szCs w:val="24"/>
              </w:rPr>
              <w:t>-Kết quả hội thi “xây dựng môi trường lớp học đẹ</w:t>
            </w:r>
            <w:r w:rsidR="00834EC8">
              <w:rPr>
                <w:rFonts w:cs="Times New Roman"/>
                <w:sz w:val="24"/>
                <w:szCs w:val="24"/>
              </w:rPr>
              <w:t>p, thân thiện</w:t>
            </w:r>
            <w:r w:rsidR="009B0A8E">
              <w:rPr>
                <w:rFonts w:cs="Times New Roman"/>
                <w:sz w:val="24"/>
                <w:szCs w:val="24"/>
              </w:rPr>
              <w:t xml:space="preserve">” </w:t>
            </w:r>
            <w:r w:rsidR="00B517D7">
              <w:rPr>
                <w:rFonts w:cs="Times New Roman"/>
                <w:sz w:val="24"/>
                <w:szCs w:val="24"/>
              </w:rPr>
              <w:t>có tham gia nhưng không đạt giải.</w:t>
            </w:r>
          </w:p>
        </w:tc>
        <w:tc>
          <w:tcPr>
            <w:tcW w:w="2126" w:type="dxa"/>
          </w:tcPr>
          <w:p w:rsidR="00AE3BB9"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w:t>
            </w:r>
          </w:p>
          <w:p w:rsidR="00AE3BB9" w:rsidRDefault="00AE3BB9" w:rsidP="00967E69">
            <w:pPr>
              <w:rPr>
                <w:rFonts w:cs="Times New Roman"/>
                <w:sz w:val="24"/>
                <w:szCs w:val="24"/>
              </w:rPr>
            </w:pPr>
          </w:p>
          <w:p w:rsidR="00AE3BB9" w:rsidRDefault="00AE3BB9" w:rsidP="00967E69">
            <w:pPr>
              <w:rPr>
                <w:rFonts w:cs="Times New Roman"/>
                <w:sz w:val="24"/>
                <w:szCs w:val="24"/>
              </w:rPr>
            </w:pPr>
          </w:p>
          <w:p w:rsidR="00AE3BB9" w:rsidRDefault="00AE3BB9" w:rsidP="00967E69">
            <w:pPr>
              <w:rPr>
                <w:rFonts w:cs="Times New Roman"/>
                <w:sz w:val="24"/>
                <w:szCs w:val="24"/>
              </w:rPr>
            </w:pPr>
            <w:r>
              <w:rPr>
                <w:rFonts w:cs="Times New Roman"/>
                <w:sz w:val="24"/>
                <w:szCs w:val="24"/>
              </w:rPr>
              <w:t>-Hồ</w:t>
            </w:r>
            <w:r w:rsidR="00CD1C6C">
              <w:rPr>
                <w:rFonts w:cs="Times New Roman"/>
                <w:sz w:val="24"/>
                <w:szCs w:val="24"/>
              </w:rPr>
              <w:t xml:space="preserve"> sơ thi đua</w:t>
            </w:r>
          </w:p>
          <w:p w:rsidR="00AE3BB9" w:rsidRDefault="00AE3BB9" w:rsidP="00967E69">
            <w:pPr>
              <w:rPr>
                <w:rFonts w:cs="Times New Roman"/>
                <w:sz w:val="24"/>
                <w:szCs w:val="24"/>
              </w:rPr>
            </w:pPr>
          </w:p>
          <w:p w:rsidR="00AE3BB9" w:rsidRDefault="00AE3BB9" w:rsidP="00967E69">
            <w:pPr>
              <w:rPr>
                <w:rFonts w:cs="Times New Roman"/>
                <w:sz w:val="24"/>
                <w:szCs w:val="24"/>
              </w:rPr>
            </w:pPr>
          </w:p>
          <w:p w:rsidR="00AE3BB9" w:rsidRDefault="00AE3BB9" w:rsidP="00967E69">
            <w:pPr>
              <w:rPr>
                <w:rFonts w:cs="Times New Roman"/>
                <w:sz w:val="24"/>
                <w:szCs w:val="24"/>
              </w:rPr>
            </w:pPr>
            <w:r>
              <w:rPr>
                <w:rFonts w:cs="Times New Roman"/>
                <w:sz w:val="24"/>
                <w:szCs w:val="24"/>
              </w:rPr>
              <w:t>-Hồ sơ quản lý chuyên môn</w:t>
            </w:r>
          </w:p>
          <w:p w:rsidR="00AE3BB9" w:rsidRPr="00861166" w:rsidRDefault="00AE3BB9" w:rsidP="00967E69">
            <w:pPr>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AE3BB9" w:rsidRDefault="009B0A8E" w:rsidP="00967E69">
            <w:pPr>
              <w:rPr>
                <w:rFonts w:cs="Times New Roman"/>
                <w:sz w:val="24"/>
                <w:szCs w:val="24"/>
              </w:rPr>
            </w:pPr>
            <w:r>
              <w:rPr>
                <w:rFonts w:cs="Times New Roman"/>
                <w:sz w:val="24"/>
                <w:szCs w:val="24"/>
              </w:rPr>
              <w:t>-HT, đồng nghiệp</w:t>
            </w:r>
            <w:r w:rsidR="00AE3BB9">
              <w:rPr>
                <w:rFonts w:cs="Times New Roman"/>
                <w:sz w:val="24"/>
                <w:szCs w:val="24"/>
              </w:rPr>
              <w:t xml:space="preserve"> nhận xét thực hiện tốt các quy định về MTGDAT, lành mạnh không bạo lực với trẻ (phiếu nhận xét/biên bản kiểm tra của BGH).</w:t>
            </w:r>
          </w:p>
          <w:p w:rsidR="00AE3BB9" w:rsidRPr="00861166" w:rsidRDefault="00AE3BB9" w:rsidP="00967E69">
            <w:pPr>
              <w:rPr>
                <w:rFonts w:cs="Times New Roman"/>
                <w:sz w:val="24"/>
                <w:szCs w:val="24"/>
              </w:rPr>
            </w:pPr>
            <w:r>
              <w:rPr>
                <w:rFonts w:cs="Times New Roman"/>
                <w:sz w:val="24"/>
                <w:szCs w:val="24"/>
              </w:rPr>
              <w:t>-CMHS nhận xét thực hiện tốt các quy định về MTGDAT, lành mạnh không bạo lực với trẻ (phiếu thăm dò ý kiến CMHS).</w:t>
            </w:r>
          </w:p>
          <w:p w:rsidR="00AE3BB9" w:rsidRPr="00861166" w:rsidRDefault="00AE3BB9" w:rsidP="00967E69">
            <w:pPr>
              <w:rPr>
                <w:rFonts w:cs="Times New Roman"/>
                <w:sz w:val="24"/>
                <w:szCs w:val="24"/>
              </w:rPr>
            </w:pPr>
            <w:r>
              <w:rPr>
                <w:rFonts w:cs="Times New Roman"/>
                <w:sz w:val="24"/>
                <w:szCs w:val="24"/>
              </w:rPr>
              <w:t>-Kết quả hội thi “xây dựng môi trường lớp học đẹp, thân thiên” hoặc “xây dự</w:t>
            </w:r>
            <w:r w:rsidR="006A4655">
              <w:rPr>
                <w:rFonts w:cs="Times New Roman"/>
                <w:sz w:val="24"/>
                <w:szCs w:val="24"/>
              </w:rPr>
              <w:t xml:space="preserve">ng </w:t>
            </w:r>
            <w:r>
              <w:rPr>
                <w:rFonts w:cs="Times New Roman"/>
                <w:sz w:val="24"/>
                <w:szCs w:val="24"/>
              </w:rPr>
              <w:t>trườ</w:t>
            </w:r>
            <w:r w:rsidR="006A4655">
              <w:rPr>
                <w:rFonts w:cs="Times New Roman"/>
                <w:sz w:val="24"/>
                <w:szCs w:val="24"/>
              </w:rPr>
              <w:t>ng MN l</w:t>
            </w:r>
            <w:r>
              <w:rPr>
                <w:rFonts w:cs="Times New Roman"/>
                <w:sz w:val="24"/>
                <w:szCs w:val="24"/>
              </w:rPr>
              <w:t>ấy trẻ làm trung tâm” đạ</w:t>
            </w:r>
            <w:r w:rsidR="00B517D7">
              <w:rPr>
                <w:rFonts w:cs="Times New Roman"/>
                <w:sz w:val="24"/>
                <w:szCs w:val="24"/>
              </w:rPr>
              <w:t>t giải ba và giải khuyến khích.</w:t>
            </w:r>
          </w:p>
        </w:tc>
        <w:tc>
          <w:tcPr>
            <w:tcW w:w="2126" w:type="dxa"/>
          </w:tcPr>
          <w:p w:rsidR="00AE3BB9" w:rsidRDefault="00AE3BB9" w:rsidP="00967E69">
            <w:pPr>
              <w:rPr>
                <w:rFonts w:cs="Times New Roman"/>
                <w:sz w:val="24"/>
                <w:szCs w:val="24"/>
              </w:rPr>
            </w:pPr>
            <w:r w:rsidRPr="00861166">
              <w:rPr>
                <w:rFonts w:cs="Times New Roman"/>
                <w:sz w:val="24"/>
                <w:szCs w:val="24"/>
              </w:rPr>
              <w:t>- Hồ sơ thi đua</w:t>
            </w:r>
            <w:r>
              <w:rPr>
                <w:rFonts w:cs="Times New Roman"/>
                <w:sz w:val="24"/>
                <w:szCs w:val="24"/>
              </w:rPr>
              <w:t xml:space="preserve"> nhà trường, hồ sơ kiểm tra nội bộ trường học.</w:t>
            </w:r>
          </w:p>
          <w:p w:rsidR="00AE3BB9" w:rsidRDefault="00AE3BB9" w:rsidP="00967E69">
            <w:pPr>
              <w:rPr>
                <w:rFonts w:cs="Times New Roman"/>
                <w:sz w:val="24"/>
                <w:szCs w:val="24"/>
              </w:rPr>
            </w:pPr>
          </w:p>
          <w:p w:rsidR="00AE3BB9" w:rsidRDefault="00AE3BB9" w:rsidP="00967E69">
            <w:pPr>
              <w:rPr>
                <w:rFonts w:cs="Times New Roman"/>
                <w:sz w:val="24"/>
                <w:szCs w:val="24"/>
              </w:rPr>
            </w:pPr>
            <w:r>
              <w:rPr>
                <w:rFonts w:cs="Times New Roman"/>
                <w:sz w:val="24"/>
                <w:szCs w:val="24"/>
              </w:rPr>
              <w:t>-Hồ</w:t>
            </w:r>
            <w:r w:rsidR="00AD070A">
              <w:rPr>
                <w:rFonts w:cs="Times New Roman"/>
                <w:sz w:val="24"/>
                <w:szCs w:val="24"/>
              </w:rPr>
              <w:t xml:space="preserve"> sơ thi đua</w:t>
            </w:r>
          </w:p>
          <w:p w:rsidR="00AE3BB9" w:rsidRDefault="00AE3BB9" w:rsidP="00967E69">
            <w:pPr>
              <w:rPr>
                <w:rFonts w:cs="Times New Roman"/>
                <w:sz w:val="24"/>
                <w:szCs w:val="24"/>
              </w:rPr>
            </w:pPr>
          </w:p>
          <w:p w:rsidR="00AE3BB9" w:rsidRDefault="00AE3BB9" w:rsidP="00967E69">
            <w:pPr>
              <w:rPr>
                <w:rFonts w:cs="Times New Roman"/>
                <w:sz w:val="24"/>
                <w:szCs w:val="24"/>
              </w:rPr>
            </w:pPr>
          </w:p>
          <w:p w:rsidR="00AD070A" w:rsidRDefault="00AD070A" w:rsidP="00967E69">
            <w:pPr>
              <w:rPr>
                <w:rFonts w:cs="Times New Roman"/>
                <w:sz w:val="24"/>
                <w:szCs w:val="24"/>
              </w:rPr>
            </w:pPr>
          </w:p>
          <w:p w:rsidR="00AE3BB9" w:rsidRPr="00861166" w:rsidRDefault="00AE3BB9" w:rsidP="00967E69">
            <w:pPr>
              <w:rPr>
                <w:rFonts w:cs="Times New Roman"/>
                <w:sz w:val="24"/>
                <w:szCs w:val="24"/>
              </w:rPr>
            </w:pPr>
            <w:r>
              <w:rPr>
                <w:rFonts w:cs="Times New Roman"/>
                <w:sz w:val="24"/>
                <w:szCs w:val="24"/>
              </w:rPr>
              <w:t>-Hồ sơ quản lý chuyên môn</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Default="009B0A8E" w:rsidP="00967E69">
            <w:pPr>
              <w:rPr>
                <w:rFonts w:cs="Times New Roman"/>
                <w:sz w:val="24"/>
                <w:szCs w:val="24"/>
              </w:rPr>
            </w:pPr>
            <w:r>
              <w:rPr>
                <w:rFonts w:cs="Times New Roman"/>
                <w:sz w:val="24"/>
                <w:szCs w:val="24"/>
              </w:rPr>
              <w:t>-HT, đồng nghiệp</w:t>
            </w:r>
            <w:r w:rsidR="00AE3BB9">
              <w:rPr>
                <w:rFonts w:cs="Times New Roman"/>
                <w:sz w:val="24"/>
                <w:szCs w:val="24"/>
              </w:rPr>
              <w:t xml:space="preserve"> nhận xét thực hiện tốt các quy định về MTGDAT, lành mạnh không bạo lực với trẻ (phiếu nhận xét/biên bản kiểm tra của BGH nhà trường).</w:t>
            </w:r>
          </w:p>
          <w:p w:rsidR="00AE3BB9" w:rsidRPr="00861166" w:rsidRDefault="00AE3BB9" w:rsidP="00967E69">
            <w:pPr>
              <w:rPr>
                <w:rFonts w:cs="Times New Roman"/>
                <w:sz w:val="24"/>
                <w:szCs w:val="24"/>
              </w:rPr>
            </w:pPr>
            <w:r>
              <w:rPr>
                <w:rFonts w:cs="Times New Roman"/>
                <w:sz w:val="24"/>
                <w:szCs w:val="24"/>
              </w:rPr>
              <w:t xml:space="preserve">-CMHS nhận xét thực hiện </w:t>
            </w:r>
            <w:r w:rsidR="0000598A">
              <w:rPr>
                <w:rFonts w:cs="Times New Roman"/>
                <w:sz w:val="24"/>
                <w:szCs w:val="24"/>
              </w:rPr>
              <w:t xml:space="preserve">rất </w:t>
            </w:r>
            <w:r>
              <w:rPr>
                <w:rFonts w:cs="Times New Roman"/>
                <w:sz w:val="24"/>
                <w:szCs w:val="24"/>
              </w:rPr>
              <w:t xml:space="preserve">tốt </w:t>
            </w:r>
            <w:r>
              <w:rPr>
                <w:rFonts w:cs="Times New Roman"/>
                <w:sz w:val="24"/>
                <w:szCs w:val="24"/>
              </w:rPr>
              <w:lastRenderedPageBreak/>
              <w:t>các quy định về MTGDAT, lành mạnh không bạo lực với trẻ (phiếu thăm dò ý kiến CMHS).</w:t>
            </w:r>
          </w:p>
          <w:p w:rsidR="00AE3BB9" w:rsidRDefault="0000598A" w:rsidP="00967E69">
            <w:pPr>
              <w:rPr>
                <w:rFonts w:cs="Times New Roman"/>
                <w:sz w:val="24"/>
                <w:szCs w:val="24"/>
              </w:rPr>
            </w:pPr>
            <w:r>
              <w:rPr>
                <w:rFonts w:cs="Times New Roman"/>
                <w:sz w:val="24"/>
                <w:szCs w:val="24"/>
              </w:rPr>
              <w:t>-Có</w:t>
            </w:r>
            <w:r w:rsidR="00AE3BB9">
              <w:rPr>
                <w:rFonts w:cs="Times New Roman"/>
                <w:sz w:val="24"/>
                <w:szCs w:val="24"/>
              </w:rPr>
              <w:t xml:space="preserve"> chia sẻ </w:t>
            </w:r>
            <w:r>
              <w:rPr>
                <w:rFonts w:cs="Times New Roman"/>
                <w:sz w:val="24"/>
                <w:szCs w:val="24"/>
              </w:rPr>
              <w:t xml:space="preserve">kinh nghiệm </w:t>
            </w:r>
            <w:r w:rsidR="00AE3BB9">
              <w:rPr>
                <w:rFonts w:cs="Times New Roman"/>
                <w:sz w:val="24"/>
                <w:szCs w:val="24"/>
              </w:rPr>
              <w:t>cho đồng nghiệp về giải pháp ngăn ngừa bạo lực học đường.</w:t>
            </w:r>
          </w:p>
          <w:p w:rsidR="00AE3BB9" w:rsidRPr="00861166" w:rsidRDefault="00AE3BB9" w:rsidP="00967E69">
            <w:pPr>
              <w:rPr>
                <w:rFonts w:cs="Times New Roman"/>
                <w:sz w:val="24"/>
                <w:szCs w:val="24"/>
              </w:rPr>
            </w:pPr>
            <w:r>
              <w:rPr>
                <w:rFonts w:cs="Times New Roman"/>
                <w:sz w:val="24"/>
                <w:szCs w:val="24"/>
              </w:rPr>
              <w:t>-Kết quả hội thi “xây dựng môi trường lớp học đẹp, thân thiên” hoặc “xây dựng môi trường mấy trẻ làm trung tâm” đạt giả</w:t>
            </w:r>
            <w:r w:rsidR="00B517D7">
              <w:rPr>
                <w:rFonts w:cs="Times New Roman"/>
                <w:sz w:val="24"/>
                <w:szCs w:val="24"/>
              </w:rPr>
              <w:t>i nhất, và giải nhì</w:t>
            </w:r>
            <w:r>
              <w:rPr>
                <w:rFonts w:cs="Times New Roman"/>
                <w:sz w:val="24"/>
                <w:szCs w:val="24"/>
              </w:rPr>
              <w:t>.</w:t>
            </w:r>
          </w:p>
        </w:tc>
        <w:tc>
          <w:tcPr>
            <w:tcW w:w="2126" w:type="dxa"/>
          </w:tcPr>
          <w:p w:rsidR="00AE3BB9" w:rsidRDefault="00AE3BB9" w:rsidP="00967E69">
            <w:pPr>
              <w:rPr>
                <w:rFonts w:cs="Times New Roman"/>
                <w:sz w:val="24"/>
                <w:szCs w:val="24"/>
              </w:rPr>
            </w:pPr>
            <w:r w:rsidRPr="00861166">
              <w:rPr>
                <w:rFonts w:cs="Times New Roman"/>
                <w:sz w:val="24"/>
                <w:szCs w:val="24"/>
              </w:rPr>
              <w:lastRenderedPageBreak/>
              <w:t>- Hồ sơ thi đua</w:t>
            </w:r>
            <w:r>
              <w:rPr>
                <w:rFonts w:cs="Times New Roman"/>
                <w:sz w:val="24"/>
                <w:szCs w:val="24"/>
              </w:rPr>
              <w:t xml:space="preserve"> nhà trường; hồ sơ kiểm tra nội bộ trường học.</w:t>
            </w:r>
          </w:p>
          <w:p w:rsidR="00AE3BB9" w:rsidRDefault="00AE3BB9" w:rsidP="00967E69">
            <w:pPr>
              <w:rPr>
                <w:rFonts w:cs="Times New Roman"/>
                <w:sz w:val="24"/>
                <w:szCs w:val="24"/>
              </w:rPr>
            </w:pPr>
          </w:p>
          <w:p w:rsidR="00AE3BB9" w:rsidRDefault="00AE3BB9" w:rsidP="00967E69">
            <w:pPr>
              <w:rPr>
                <w:rFonts w:cs="Times New Roman"/>
                <w:sz w:val="24"/>
                <w:szCs w:val="24"/>
              </w:rPr>
            </w:pPr>
          </w:p>
          <w:p w:rsidR="00AE3BB9" w:rsidRDefault="00AE3BB9" w:rsidP="00967E69">
            <w:pPr>
              <w:rPr>
                <w:rFonts w:cs="Times New Roman"/>
                <w:sz w:val="24"/>
                <w:szCs w:val="24"/>
              </w:rPr>
            </w:pPr>
            <w:r>
              <w:rPr>
                <w:rFonts w:cs="Times New Roman"/>
                <w:sz w:val="24"/>
                <w:szCs w:val="24"/>
              </w:rPr>
              <w:t>-Hồ</w:t>
            </w:r>
            <w:r w:rsidR="00AD070A">
              <w:rPr>
                <w:rFonts w:cs="Times New Roman"/>
                <w:sz w:val="24"/>
                <w:szCs w:val="24"/>
              </w:rPr>
              <w:t xml:space="preserve"> sơ thi đua</w:t>
            </w:r>
          </w:p>
          <w:p w:rsidR="00AE3BB9" w:rsidRDefault="00AE3BB9" w:rsidP="00967E69">
            <w:pPr>
              <w:rPr>
                <w:rFonts w:cs="Times New Roman"/>
                <w:sz w:val="24"/>
                <w:szCs w:val="24"/>
              </w:rPr>
            </w:pPr>
          </w:p>
          <w:p w:rsidR="00AE3BB9" w:rsidRDefault="00AE3BB9" w:rsidP="00967E69">
            <w:pPr>
              <w:rPr>
                <w:rFonts w:cs="Times New Roman"/>
                <w:sz w:val="24"/>
                <w:szCs w:val="24"/>
              </w:rPr>
            </w:pPr>
          </w:p>
          <w:p w:rsidR="00AD070A" w:rsidRDefault="00AD070A" w:rsidP="00967E69">
            <w:pPr>
              <w:rPr>
                <w:rFonts w:cs="Times New Roman"/>
                <w:sz w:val="24"/>
                <w:szCs w:val="24"/>
              </w:rPr>
            </w:pPr>
          </w:p>
          <w:p w:rsidR="00AE3BB9" w:rsidRDefault="0000598A" w:rsidP="00967E69">
            <w:pPr>
              <w:rPr>
                <w:rFonts w:cs="Times New Roman"/>
                <w:sz w:val="24"/>
                <w:szCs w:val="24"/>
              </w:rPr>
            </w:pPr>
            <w:r>
              <w:rPr>
                <w:rFonts w:cs="Times New Roman"/>
                <w:sz w:val="24"/>
                <w:szCs w:val="24"/>
              </w:rPr>
              <w:t>-Biên bản họp tổ/ CM trường/ hội đồng.</w:t>
            </w:r>
          </w:p>
          <w:p w:rsidR="00AE3BB9" w:rsidRDefault="00AE3BB9" w:rsidP="00967E69">
            <w:pPr>
              <w:rPr>
                <w:rFonts w:cs="Times New Roman"/>
                <w:sz w:val="24"/>
                <w:szCs w:val="24"/>
              </w:rPr>
            </w:pPr>
            <w:r>
              <w:rPr>
                <w:rFonts w:cs="Times New Roman"/>
                <w:sz w:val="24"/>
                <w:szCs w:val="24"/>
              </w:rPr>
              <w:t>-Hồ sơ quản lý chuyên môn</w:t>
            </w:r>
          </w:p>
          <w:p w:rsidR="00AE3BB9" w:rsidRPr="00861166" w:rsidRDefault="00AE3BB9" w:rsidP="00967E69">
            <w:pPr>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0A5C59" w:rsidRDefault="00AE3BB9" w:rsidP="00967E69">
            <w:pPr>
              <w:jc w:val="left"/>
              <w:rPr>
                <w:rFonts w:cs="Times New Roman"/>
                <w:sz w:val="24"/>
                <w:szCs w:val="24"/>
              </w:rPr>
            </w:pPr>
            <w:r w:rsidRPr="00F061C2">
              <w:rPr>
                <w:sz w:val="26"/>
                <w:szCs w:val="26"/>
              </w:rPr>
              <w:lastRenderedPageBreak/>
              <w:t>Tiêu chí 10. Thực hiện quyền dân chủ trong nhà trường</w:t>
            </w:r>
          </w:p>
        </w:tc>
        <w:tc>
          <w:tcPr>
            <w:tcW w:w="1276" w:type="dxa"/>
          </w:tcPr>
          <w:p w:rsidR="00AE3BB9" w:rsidRPr="00861166" w:rsidRDefault="00AE3BB9" w:rsidP="00967E69">
            <w:pPr>
              <w:jc w:val="center"/>
              <w:rPr>
                <w:rFonts w:cs="Times New Roman"/>
                <w:sz w:val="24"/>
                <w:szCs w:val="24"/>
              </w:rPr>
            </w:pPr>
            <w:r>
              <w:rPr>
                <w:rFonts w:cs="Times New Roman"/>
                <w:sz w:val="24"/>
                <w:szCs w:val="24"/>
              </w:rPr>
              <w:t>Mức đạt</w:t>
            </w:r>
          </w:p>
        </w:tc>
        <w:tc>
          <w:tcPr>
            <w:tcW w:w="3544" w:type="dxa"/>
          </w:tcPr>
          <w:p w:rsidR="00AE3BB9" w:rsidRDefault="00402D4A" w:rsidP="00967E69">
            <w:pPr>
              <w:rPr>
                <w:rFonts w:cs="Times New Roman"/>
                <w:sz w:val="24"/>
                <w:szCs w:val="24"/>
              </w:rPr>
            </w:pPr>
            <w:r>
              <w:rPr>
                <w:rFonts w:cs="Times New Roman"/>
                <w:sz w:val="24"/>
                <w:szCs w:val="24"/>
              </w:rPr>
              <w:t>-HT, đồng nghiệp</w:t>
            </w:r>
            <w:r w:rsidR="00AE3BB9">
              <w:rPr>
                <w:rFonts w:cs="Times New Roman"/>
                <w:sz w:val="24"/>
                <w:szCs w:val="24"/>
              </w:rPr>
              <w:t xml:space="preserve"> nhận xét thực hiện đầy đủ quy chế dân chủ</w:t>
            </w:r>
            <w:r w:rsidR="00E25590">
              <w:rPr>
                <w:rFonts w:cs="Times New Roman"/>
                <w:sz w:val="24"/>
                <w:szCs w:val="24"/>
              </w:rPr>
              <w:t xml:space="preserve"> </w:t>
            </w:r>
            <w:r w:rsidR="00AE3BB9">
              <w:rPr>
                <w:rFonts w:cs="Times New Roman"/>
                <w:sz w:val="24"/>
                <w:szCs w:val="24"/>
              </w:rPr>
              <w:t>(phiếu nhận xét).</w:t>
            </w:r>
          </w:p>
          <w:p w:rsidR="00AE3BB9" w:rsidRPr="00861166" w:rsidRDefault="00AE3BB9" w:rsidP="00967E69">
            <w:pPr>
              <w:rPr>
                <w:rFonts w:cs="Times New Roman"/>
                <w:sz w:val="24"/>
                <w:szCs w:val="24"/>
              </w:rPr>
            </w:pPr>
            <w:r>
              <w:rPr>
                <w:rFonts w:cs="Times New Roman"/>
                <w:sz w:val="24"/>
                <w:szCs w:val="24"/>
              </w:rPr>
              <w:t>-</w:t>
            </w:r>
            <w:r w:rsidR="00A85C64">
              <w:rPr>
                <w:rFonts w:cs="Times New Roman"/>
                <w:sz w:val="24"/>
                <w:szCs w:val="24"/>
              </w:rPr>
              <w:t xml:space="preserve">Trên 50% đến dưới </w:t>
            </w:r>
            <w:r w:rsidR="005377B9">
              <w:rPr>
                <w:rFonts w:cs="Times New Roman"/>
                <w:sz w:val="24"/>
                <w:szCs w:val="24"/>
              </w:rPr>
              <w:t>7</w:t>
            </w:r>
            <w:r w:rsidR="00A85C64">
              <w:rPr>
                <w:rFonts w:cs="Times New Roman"/>
                <w:sz w:val="24"/>
                <w:szCs w:val="24"/>
              </w:rPr>
              <w:t xml:space="preserve">0% </w:t>
            </w:r>
            <w:r>
              <w:rPr>
                <w:rFonts w:cs="Times New Roman"/>
                <w:sz w:val="24"/>
                <w:szCs w:val="24"/>
              </w:rPr>
              <w:t>CMHS nhận xét thực hiện đầy đủ các quy định đảm bảo công bằng, dân chủ trong CSGD trẻ (phiếu thăm dò).</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r>
              <w:rPr>
                <w:rFonts w:cs="Times New Roman"/>
                <w:sz w:val="24"/>
                <w:szCs w:val="24"/>
              </w:rPr>
              <w:t xml:space="preserve">-Hồ sơ </w:t>
            </w:r>
            <w:r w:rsidR="0046120A">
              <w:rPr>
                <w:rFonts w:cs="Times New Roman"/>
                <w:sz w:val="24"/>
                <w:szCs w:val="24"/>
              </w:rPr>
              <w:t>thi đua</w:t>
            </w:r>
          </w:p>
        </w:tc>
        <w:tc>
          <w:tcPr>
            <w:tcW w:w="1142" w:type="dxa"/>
          </w:tcPr>
          <w:p w:rsidR="00AE3BB9" w:rsidRPr="00861166" w:rsidRDefault="00AE3BB9" w:rsidP="00967E69">
            <w:pPr>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AE3BB9" w:rsidRDefault="00B20C6E" w:rsidP="00967E69">
            <w:pPr>
              <w:rPr>
                <w:rFonts w:cs="Times New Roman"/>
                <w:sz w:val="24"/>
                <w:szCs w:val="24"/>
              </w:rPr>
            </w:pPr>
            <w:r>
              <w:rPr>
                <w:rFonts w:cs="Times New Roman"/>
                <w:sz w:val="24"/>
                <w:szCs w:val="24"/>
              </w:rPr>
              <w:t>-HT, đồng nghiệp</w:t>
            </w:r>
            <w:r w:rsidR="00AE3BB9">
              <w:rPr>
                <w:rFonts w:cs="Times New Roman"/>
                <w:sz w:val="24"/>
                <w:szCs w:val="24"/>
              </w:rPr>
              <w:t xml:space="preserve"> nhận xét thực hiện tốt quy chế dân chủ (phiếu nhận xét).</w:t>
            </w:r>
          </w:p>
          <w:p w:rsidR="00AE3BB9" w:rsidRPr="00861166" w:rsidRDefault="00AE3BB9" w:rsidP="005377B9">
            <w:pPr>
              <w:rPr>
                <w:rFonts w:cs="Times New Roman"/>
                <w:sz w:val="24"/>
                <w:szCs w:val="24"/>
              </w:rPr>
            </w:pPr>
            <w:r>
              <w:rPr>
                <w:rFonts w:cs="Times New Roman"/>
                <w:sz w:val="24"/>
                <w:szCs w:val="24"/>
              </w:rPr>
              <w:t>-</w:t>
            </w:r>
            <w:r w:rsidR="000A17B5">
              <w:rPr>
                <w:rFonts w:cs="Times New Roman"/>
                <w:sz w:val="24"/>
                <w:szCs w:val="24"/>
              </w:rPr>
              <w:t xml:space="preserve">Từ </w:t>
            </w:r>
            <w:r w:rsidR="005377B9">
              <w:rPr>
                <w:rFonts w:cs="Times New Roman"/>
                <w:sz w:val="24"/>
                <w:szCs w:val="24"/>
              </w:rPr>
              <w:t>7</w:t>
            </w:r>
            <w:r w:rsidR="000A17B5">
              <w:rPr>
                <w:rFonts w:cs="Times New Roman"/>
                <w:sz w:val="24"/>
                <w:szCs w:val="24"/>
              </w:rPr>
              <w:t>0% đến dưới 9</w:t>
            </w:r>
            <w:r w:rsidR="005377B9">
              <w:rPr>
                <w:rFonts w:cs="Times New Roman"/>
                <w:sz w:val="24"/>
                <w:szCs w:val="24"/>
              </w:rPr>
              <w:t>5</w:t>
            </w:r>
            <w:r w:rsidR="000A17B5">
              <w:rPr>
                <w:rFonts w:cs="Times New Roman"/>
                <w:sz w:val="24"/>
                <w:szCs w:val="24"/>
              </w:rPr>
              <w:t xml:space="preserve">% </w:t>
            </w:r>
            <w:r>
              <w:rPr>
                <w:rFonts w:cs="Times New Roman"/>
                <w:sz w:val="24"/>
                <w:szCs w:val="24"/>
              </w:rPr>
              <w:t>CMHS nhận xét thực hiệ</w:t>
            </w:r>
            <w:r w:rsidR="00E25590">
              <w:rPr>
                <w:rFonts w:cs="Times New Roman"/>
                <w:sz w:val="24"/>
                <w:szCs w:val="24"/>
              </w:rPr>
              <w:t>n tốt</w:t>
            </w:r>
            <w:r>
              <w:rPr>
                <w:rFonts w:cs="Times New Roman"/>
                <w:sz w:val="24"/>
                <w:szCs w:val="24"/>
              </w:rPr>
              <w:t xml:space="preserve"> các quy định đảm bảo công bằng, dân chủ trong CSGD trẻ (phiếu thăm dò).</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Default="00AE3BB9" w:rsidP="00967E69">
            <w:pPr>
              <w:rPr>
                <w:rFonts w:cs="Times New Roman"/>
                <w:sz w:val="24"/>
                <w:szCs w:val="24"/>
              </w:rPr>
            </w:pPr>
            <w:r>
              <w:rPr>
                <w:rFonts w:cs="Times New Roman"/>
                <w:sz w:val="24"/>
                <w:szCs w:val="24"/>
              </w:rPr>
              <w:t>-HT, CBGVNV nhận xét thực hiện tốt quy chế dân chủ (phiếu nhận xét).</w:t>
            </w:r>
          </w:p>
          <w:p w:rsidR="00AE3BB9" w:rsidRPr="00861166" w:rsidRDefault="00AE3BB9" w:rsidP="00967E69">
            <w:pPr>
              <w:rPr>
                <w:rFonts w:cs="Times New Roman"/>
                <w:sz w:val="24"/>
                <w:szCs w:val="24"/>
              </w:rPr>
            </w:pPr>
            <w:r>
              <w:rPr>
                <w:rFonts w:cs="Times New Roman"/>
                <w:sz w:val="24"/>
                <w:szCs w:val="24"/>
              </w:rPr>
              <w:t>-</w:t>
            </w:r>
            <w:r w:rsidR="005377B9">
              <w:rPr>
                <w:rFonts w:cs="Times New Roman"/>
                <w:sz w:val="24"/>
                <w:szCs w:val="24"/>
              </w:rPr>
              <w:t xml:space="preserve">Từ 95 đến </w:t>
            </w:r>
            <w:r w:rsidR="000A17B5">
              <w:rPr>
                <w:rFonts w:cs="Times New Roman"/>
                <w:sz w:val="24"/>
                <w:szCs w:val="24"/>
              </w:rPr>
              <w:t xml:space="preserve">100% </w:t>
            </w:r>
            <w:r>
              <w:rPr>
                <w:rFonts w:cs="Times New Roman"/>
                <w:sz w:val="24"/>
                <w:szCs w:val="24"/>
              </w:rPr>
              <w:t xml:space="preserve">CMHS nhận xét thực hiện </w:t>
            </w:r>
            <w:r w:rsidR="00E25590">
              <w:rPr>
                <w:rFonts w:cs="Times New Roman"/>
                <w:sz w:val="24"/>
                <w:szCs w:val="24"/>
              </w:rPr>
              <w:t>rất tốt</w:t>
            </w:r>
            <w:r>
              <w:rPr>
                <w:rFonts w:cs="Times New Roman"/>
                <w:sz w:val="24"/>
                <w:szCs w:val="24"/>
              </w:rPr>
              <w:t xml:space="preserve"> các quy định đảm bảo công bằng, dân chủ và phối hợp chặt chẽ trong CSGD trẻ, (phiế</w:t>
            </w:r>
            <w:r w:rsidR="00F755F2">
              <w:rPr>
                <w:rFonts w:cs="Times New Roman"/>
                <w:sz w:val="24"/>
                <w:szCs w:val="24"/>
              </w:rPr>
              <w:t>u thăm dò</w:t>
            </w:r>
            <w:r>
              <w:rPr>
                <w:rFonts w:cs="Times New Roman"/>
                <w:sz w:val="24"/>
                <w:szCs w:val="24"/>
              </w:rPr>
              <w:t>).</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r>
              <w:rPr>
                <w:rFonts w:cs="Times New Roman"/>
                <w:sz w:val="24"/>
                <w:szCs w:val="24"/>
              </w:rPr>
              <w:t>-Hồ</w:t>
            </w:r>
            <w:r w:rsidR="0041618D">
              <w:rPr>
                <w:rFonts w:cs="Times New Roman"/>
                <w:sz w:val="24"/>
                <w:szCs w:val="24"/>
              </w:rPr>
              <w:t xml:space="preserve"> sơ thi đua</w:t>
            </w:r>
          </w:p>
          <w:p w:rsidR="00F755F2" w:rsidRDefault="00F755F2" w:rsidP="00967E69">
            <w:pPr>
              <w:jc w:val="left"/>
              <w:rPr>
                <w:rFonts w:cs="Times New Roman"/>
                <w:sz w:val="24"/>
                <w:szCs w:val="24"/>
              </w:rPr>
            </w:pPr>
          </w:p>
          <w:p w:rsidR="00F755F2" w:rsidRDefault="00F755F2" w:rsidP="00967E69">
            <w:pPr>
              <w:jc w:val="left"/>
              <w:rPr>
                <w:rFonts w:cs="Times New Roman"/>
                <w:sz w:val="24"/>
                <w:szCs w:val="24"/>
              </w:rPr>
            </w:pPr>
          </w:p>
          <w:p w:rsidR="00F755F2" w:rsidRDefault="00F755F2" w:rsidP="00967E69">
            <w:pPr>
              <w:jc w:val="left"/>
              <w:rPr>
                <w:rFonts w:cs="Times New Roman"/>
                <w:sz w:val="24"/>
                <w:szCs w:val="24"/>
              </w:rPr>
            </w:pPr>
          </w:p>
          <w:p w:rsidR="00AE3BB9" w:rsidRPr="00861166" w:rsidRDefault="00AE3BB9" w:rsidP="00F755F2">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9648" w:type="dxa"/>
            <w:gridSpan w:val="5"/>
          </w:tcPr>
          <w:p w:rsidR="00AE3BB9" w:rsidRPr="001F0348" w:rsidRDefault="00AE3BB9" w:rsidP="00967E69">
            <w:pPr>
              <w:jc w:val="left"/>
              <w:rPr>
                <w:rFonts w:cs="Times New Roman"/>
                <w:sz w:val="24"/>
                <w:szCs w:val="24"/>
              </w:rPr>
            </w:pPr>
            <w:r w:rsidRPr="001F0348">
              <w:rPr>
                <w:b/>
                <w:sz w:val="24"/>
                <w:szCs w:val="24"/>
              </w:rPr>
              <w:t>Tiêu chuẩn 4. Phát triển mối quan hệ giữa nhà trường, gia đình và cộng đồng</w:t>
            </w:r>
          </w:p>
        </w:tc>
      </w:tr>
      <w:tr w:rsidR="00AE3BB9" w:rsidRPr="00861166" w:rsidTr="002A0985">
        <w:tc>
          <w:tcPr>
            <w:tcW w:w="1560" w:type="dxa"/>
            <w:vMerge w:val="restart"/>
          </w:tcPr>
          <w:p w:rsidR="00AE3BB9" w:rsidRPr="00C00A27" w:rsidRDefault="00AE3BB9" w:rsidP="00967E69">
            <w:pPr>
              <w:jc w:val="left"/>
              <w:rPr>
                <w:rFonts w:cs="Times New Roman"/>
                <w:sz w:val="24"/>
                <w:szCs w:val="24"/>
              </w:rPr>
            </w:pPr>
            <w:r w:rsidRPr="00F061C2">
              <w:rPr>
                <w:sz w:val="26"/>
                <w:szCs w:val="26"/>
              </w:rPr>
              <w:t xml:space="preserve">Tiêu chí 11. Phối hợp với cha, mẹ hoặc người giám hộ trẻ em và cộng đồng để nâng cao chất lượng </w:t>
            </w:r>
            <w:r w:rsidRPr="00F061C2">
              <w:rPr>
                <w:sz w:val="26"/>
                <w:szCs w:val="26"/>
              </w:rPr>
              <w:lastRenderedPageBreak/>
              <w:t>nuôi dưỡng, chăm sóc, giáo dục trẻ em.</w:t>
            </w:r>
          </w:p>
        </w:tc>
        <w:tc>
          <w:tcPr>
            <w:tcW w:w="1276" w:type="dxa"/>
          </w:tcPr>
          <w:p w:rsidR="00AE3BB9" w:rsidRPr="00861166" w:rsidRDefault="00AE3BB9" w:rsidP="00967E69">
            <w:pPr>
              <w:jc w:val="center"/>
              <w:rPr>
                <w:rFonts w:cs="Times New Roman"/>
                <w:sz w:val="24"/>
                <w:szCs w:val="24"/>
              </w:rPr>
            </w:pPr>
            <w:r>
              <w:rPr>
                <w:rFonts w:cs="Times New Roman"/>
                <w:sz w:val="24"/>
                <w:szCs w:val="24"/>
              </w:rPr>
              <w:lastRenderedPageBreak/>
              <w:t>Mức đạt</w:t>
            </w:r>
          </w:p>
        </w:tc>
        <w:tc>
          <w:tcPr>
            <w:tcW w:w="3544" w:type="dxa"/>
          </w:tcPr>
          <w:p w:rsidR="00AE3BB9" w:rsidRPr="00861166" w:rsidRDefault="00AE3BB9" w:rsidP="00967E69">
            <w:pPr>
              <w:rPr>
                <w:rFonts w:cs="Times New Roman"/>
                <w:sz w:val="24"/>
                <w:szCs w:val="24"/>
              </w:rPr>
            </w:pPr>
            <w:r>
              <w:rPr>
                <w:rFonts w:cs="Times New Roman"/>
                <w:sz w:val="24"/>
                <w:szCs w:val="24"/>
              </w:rPr>
              <w:t>-</w:t>
            </w:r>
            <w:r w:rsidR="00D3612E">
              <w:rPr>
                <w:rFonts w:cs="Times New Roman"/>
                <w:sz w:val="24"/>
                <w:szCs w:val="24"/>
              </w:rPr>
              <w:t xml:space="preserve">Trên 50% đến dười 70% </w:t>
            </w:r>
            <w:r>
              <w:rPr>
                <w:rFonts w:cs="Times New Roman"/>
                <w:sz w:val="24"/>
                <w:szCs w:val="24"/>
              </w:rPr>
              <w:t>CMHS nhận xét giáo viên xây dựng được mối quan hệ thân thiện, tôn trọng, hợp tác với CMHS trong công tác CSGD trẻ (phiếu thăm dò).</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861166" w:rsidRDefault="00AE3BB9" w:rsidP="00BD56C6">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AE3BB9" w:rsidRPr="00861166" w:rsidRDefault="00AE3BB9" w:rsidP="00967E69">
            <w:pPr>
              <w:rPr>
                <w:rFonts w:cs="Times New Roman"/>
                <w:sz w:val="24"/>
                <w:szCs w:val="24"/>
              </w:rPr>
            </w:pPr>
            <w:r>
              <w:rPr>
                <w:rFonts w:cs="Times New Roman"/>
                <w:sz w:val="24"/>
                <w:szCs w:val="24"/>
              </w:rPr>
              <w:t>-</w:t>
            </w:r>
            <w:r w:rsidR="00D3612E">
              <w:rPr>
                <w:rFonts w:cs="Times New Roman"/>
                <w:sz w:val="24"/>
                <w:szCs w:val="24"/>
              </w:rPr>
              <w:t xml:space="preserve">Từ 70% đến dưới 95% </w:t>
            </w:r>
            <w:r>
              <w:rPr>
                <w:rFonts w:cs="Times New Roman"/>
                <w:sz w:val="24"/>
                <w:szCs w:val="24"/>
              </w:rPr>
              <w:t xml:space="preserve">CMHS nhận xét giáo viên xây dựng tốt mối quan hệ thân thiện, tôn trọng, hợp tác với CMHS trong công tác CSGD trẻ (phiếu thăm dò). </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Pr="00861166" w:rsidRDefault="00AE3BB9" w:rsidP="00967E69">
            <w:pPr>
              <w:rPr>
                <w:rFonts w:cs="Times New Roman"/>
                <w:sz w:val="24"/>
                <w:szCs w:val="24"/>
              </w:rPr>
            </w:pPr>
            <w:r>
              <w:rPr>
                <w:rFonts w:cs="Times New Roman"/>
                <w:sz w:val="24"/>
                <w:szCs w:val="24"/>
              </w:rPr>
              <w:t>-</w:t>
            </w:r>
            <w:r w:rsidR="00D3612E">
              <w:rPr>
                <w:rFonts w:cs="Times New Roman"/>
                <w:sz w:val="24"/>
                <w:szCs w:val="24"/>
              </w:rPr>
              <w:t xml:space="preserve">Từ 95% đến 100% </w:t>
            </w:r>
            <w:r>
              <w:rPr>
                <w:rFonts w:cs="Times New Roman"/>
                <w:sz w:val="24"/>
                <w:szCs w:val="24"/>
              </w:rPr>
              <w:t>CMHS nhận xét giáo viên giáo viên chia sẻ, hỗ trợ kiến thức, kỹ năng nuôi dưỡng CSGD trẻ cho CMHS và có sự phối hợp chặt chẽ với CMHS (phiếu nhận xét).</w:t>
            </w:r>
          </w:p>
        </w:tc>
        <w:tc>
          <w:tcPr>
            <w:tcW w:w="2126" w:type="dxa"/>
          </w:tcPr>
          <w:p w:rsidR="00AE3BB9" w:rsidRDefault="00AE3BB9" w:rsidP="00967E69">
            <w:pPr>
              <w:jc w:val="left"/>
              <w:rPr>
                <w:rFonts w:cs="Times New Roman"/>
                <w:sz w:val="24"/>
                <w:szCs w:val="24"/>
              </w:rPr>
            </w:pPr>
            <w:r>
              <w:rPr>
                <w:rFonts w:cs="Times New Roman"/>
                <w:sz w:val="24"/>
                <w:szCs w:val="24"/>
              </w:rPr>
              <w:t>-Hồ sơ thi đua nhà trường</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861166" w:rsidRDefault="00AE3BB9" w:rsidP="00BD56C6">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AD20D6" w:rsidRDefault="00AE3BB9" w:rsidP="00967E69">
            <w:pPr>
              <w:jc w:val="left"/>
              <w:rPr>
                <w:rFonts w:cs="Times New Roman"/>
                <w:sz w:val="24"/>
                <w:szCs w:val="24"/>
              </w:rPr>
            </w:pPr>
            <w:r w:rsidRPr="00F061C2">
              <w:rPr>
                <w:sz w:val="26"/>
                <w:szCs w:val="26"/>
              </w:rPr>
              <w:lastRenderedPageBreak/>
              <w:t>Tiêu chí 12. Phối hợp với cha, mẹ hoặc người giám hộ trẻ và cộng đồng để bảo vệ quyền trẻ em</w:t>
            </w:r>
          </w:p>
        </w:tc>
        <w:tc>
          <w:tcPr>
            <w:tcW w:w="1276" w:type="dxa"/>
          </w:tcPr>
          <w:p w:rsidR="00AE3BB9" w:rsidRPr="00861166" w:rsidRDefault="00AE3BB9" w:rsidP="00967E69">
            <w:pPr>
              <w:jc w:val="center"/>
              <w:rPr>
                <w:rFonts w:cs="Times New Roman"/>
                <w:sz w:val="24"/>
                <w:szCs w:val="24"/>
              </w:rPr>
            </w:pPr>
            <w:r>
              <w:rPr>
                <w:rFonts w:cs="Times New Roman"/>
                <w:sz w:val="24"/>
                <w:szCs w:val="24"/>
              </w:rPr>
              <w:t>Mức đạt</w:t>
            </w:r>
          </w:p>
        </w:tc>
        <w:tc>
          <w:tcPr>
            <w:tcW w:w="3544" w:type="dxa"/>
          </w:tcPr>
          <w:p w:rsidR="00AE3BB9" w:rsidRDefault="00291D63" w:rsidP="00967E69">
            <w:pPr>
              <w:jc w:val="left"/>
              <w:rPr>
                <w:rFonts w:cs="Times New Roman"/>
                <w:sz w:val="24"/>
                <w:szCs w:val="24"/>
              </w:rPr>
            </w:pPr>
            <w:r>
              <w:rPr>
                <w:rFonts w:cs="Times New Roman"/>
                <w:sz w:val="24"/>
                <w:szCs w:val="24"/>
              </w:rPr>
              <w:t xml:space="preserve">- </w:t>
            </w:r>
            <w:r w:rsidR="00174235">
              <w:rPr>
                <w:rFonts w:cs="Times New Roman"/>
                <w:sz w:val="24"/>
                <w:szCs w:val="24"/>
              </w:rPr>
              <w:t xml:space="preserve">Trên 50% đến dưới 70% </w:t>
            </w:r>
            <w:r>
              <w:rPr>
                <w:rFonts w:cs="Times New Roman"/>
                <w:sz w:val="24"/>
                <w:szCs w:val="24"/>
              </w:rPr>
              <w:t>CMHS nhận xét giáo viên có</w:t>
            </w:r>
            <w:r w:rsidRPr="00A977A9">
              <w:rPr>
                <w:rFonts w:cs="Times New Roman"/>
                <w:sz w:val="24"/>
                <w:szCs w:val="24"/>
              </w:rPr>
              <w:t xml:space="preserve"> xây dự</w:t>
            </w:r>
            <w:r>
              <w:rPr>
                <w:rFonts w:cs="Times New Roman"/>
                <w:sz w:val="24"/>
                <w:szCs w:val="24"/>
              </w:rPr>
              <w:t xml:space="preserve">ng </w:t>
            </w:r>
            <w:r w:rsidRPr="00A977A9">
              <w:rPr>
                <w:rFonts w:cs="Times New Roman"/>
                <w:sz w:val="24"/>
                <w:szCs w:val="24"/>
              </w:rPr>
              <w:t>mối quan hệ thân thiện, tôn trọng, hợp tác với CMHS trong công tác CSGD và bảo vệ trẻ (phiếu nhận xét).</w:t>
            </w:r>
          </w:p>
          <w:p w:rsidR="00AE3BB9" w:rsidRPr="00861166" w:rsidRDefault="00AE3BB9" w:rsidP="009F4672">
            <w:pPr>
              <w:jc w:val="left"/>
              <w:rPr>
                <w:rFonts w:cs="Times New Roman"/>
                <w:sz w:val="24"/>
                <w:szCs w:val="24"/>
              </w:rPr>
            </w:pPr>
            <w:r>
              <w:rPr>
                <w:rFonts w:cs="Times New Roman"/>
                <w:sz w:val="24"/>
                <w:szCs w:val="24"/>
              </w:rPr>
              <w:t>-</w:t>
            </w:r>
            <w:r w:rsidR="009F4672">
              <w:rPr>
                <w:rFonts w:cs="Times New Roman"/>
                <w:sz w:val="24"/>
                <w:szCs w:val="24"/>
              </w:rPr>
              <w:t>Hồ sơ đạt yêu cầu (k</w:t>
            </w:r>
            <w:r>
              <w:rPr>
                <w:rFonts w:cs="Times New Roman"/>
                <w:sz w:val="24"/>
                <w:szCs w:val="24"/>
              </w:rPr>
              <w:t>ế hoạch giáo dục thể hiện được sự</w:t>
            </w:r>
            <w:r w:rsidR="009F4672">
              <w:rPr>
                <w:rFonts w:cs="Times New Roman"/>
                <w:sz w:val="24"/>
                <w:szCs w:val="24"/>
              </w:rPr>
              <w:t xml:space="preserve"> </w:t>
            </w:r>
            <w:r>
              <w:rPr>
                <w:rFonts w:cs="Times New Roman"/>
                <w:sz w:val="24"/>
                <w:szCs w:val="24"/>
              </w:rPr>
              <w:t xml:space="preserve"> phối hợp với CMHS</w:t>
            </w:r>
            <w:r w:rsidR="009F4672">
              <w:rPr>
                <w:rFonts w:cs="Times New Roman"/>
                <w:sz w:val="24"/>
                <w:szCs w:val="24"/>
              </w:rPr>
              <w:t>).</w:t>
            </w:r>
          </w:p>
        </w:tc>
        <w:tc>
          <w:tcPr>
            <w:tcW w:w="2126" w:type="dxa"/>
          </w:tcPr>
          <w:p w:rsidR="00AE3BB9" w:rsidRDefault="00AE3BB9" w:rsidP="00967E69">
            <w:pPr>
              <w:jc w:val="left"/>
              <w:rPr>
                <w:rFonts w:cs="Times New Roman"/>
                <w:sz w:val="24"/>
                <w:szCs w:val="24"/>
              </w:rPr>
            </w:pPr>
            <w:r>
              <w:rPr>
                <w:rFonts w:cs="Times New Roman"/>
                <w:sz w:val="24"/>
                <w:szCs w:val="24"/>
              </w:rPr>
              <w:t>-</w:t>
            </w:r>
            <w:r w:rsidR="00157CAC">
              <w:rPr>
                <w:rFonts w:cs="Times New Roman"/>
                <w:sz w:val="24"/>
                <w:szCs w:val="24"/>
              </w:rPr>
              <w:t>Hồ sơ thi đua, sổ bé ngoan</w:t>
            </w:r>
          </w:p>
          <w:p w:rsidR="00AE3BB9" w:rsidRDefault="00AE3BB9" w:rsidP="00967E69">
            <w:pPr>
              <w:jc w:val="left"/>
              <w:rPr>
                <w:rFonts w:cs="Times New Roman"/>
                <w:sz w:val="24"/>
                <w:szCs w:val="24"/>
              </w:rPr>
            </w:pPr>
          </w:p>
          <w:p w:rsidR="00E8189C" w:rsidRDefault="00E8189C" w:rsidP="00967E69">
            <w:pPr>
              <w:jc w:val="left"/>
              <w:rPr>
                <w:rFonts w:cs="Times New Roman"/>
                <w:sz w:val="24"/>
                <w:szCs w:val="24"/>
              </w:rPr>
            </w:pPr>
          </w:p>
          <w:p w:rsidR="00E8189C" w:rsidRDefault="00E8189C" w:rsidP="00967E69">
            <w:pPr>
              <w:jc w:val="left"/>
              <w:rPr>
                <w:rFonts w:cs="Times New Roman"/>
                <w:sz w:val="24"/>
                <w:szCs w:val="24"/>
              </w:rPr>
            </w:pPr>
          </w:p>
          <w:p w:rsidR="00E8189C" w:rsidRDefault="00E8189C" w:rsidP="00967E69">
            <w:pPr>
              <w:jc w:val="left"/>
              <w:rPr>
                <w:rFonts w:cs="Times New Roman"/>
                <w:sz w:val="24"/>
                <w:szCs w:val="24"/>
              </w:rPr>
            </w:pPr>
          </w:p>
          <w:p w:rsidR="00AE3BB9" w:rsidRPr="00861166" w:rsidRDefault="00AE3BB9" w:rsidP="00967E69">
            <w:pPr>
              <w:jc w:val="left"/>
              <w:rPr>
                <w:rFonts w:cs="Times New Roman"/>
                <w:sz w:val="24"/>
                <w:szCs w:val="24"/>
              </w:rPr>
            </w:pPr>
            <w:r>
              <w:rPr>
                <w:rFonts w:cs="Times New Roman"/>
                <w:sz w:val="24"/>
                <w:szCs w:val="24"/>
              </w:rPr>
              <w:t xml:space="preserve">-Hồ sơ </w:t>
            </w:r>
            <w:r w:rsidR="009F4672">
              <w:rPr>
                <w:rFonts w:cs="Times New Roman"/>
                <w:sz w:val="24"/>
                <w:szCs w:val="24"/>
              </w:rPr>
              <w:t xml:space="preserve"> QLCM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A977A9" w:rsidRDefault="00AE3BB9" w:rsidP="00967E69">
            <w:pPr>
              <w:jc w:val="center"/>
              <w:rPr>
                <w:rFonts w:cs="Times New Roman"/>
                <w:sz w:val="24"/>
                <w:szCs w:val="24"/>
              </w:rPr>
            </w:pPr>
            <w:r w:rsidRPr="00A977A9">
              <w:rPr>
                <w:rFonts w:cs="Times New Roman"/>
                <w:sz w:val="24"/>
                <w:szCs w:val="24"/>
              </w:rPr>
              <w:t>Mức khá</w:t>
            </w:r>
          </w:p>
        </w:tc>
        <w:tc>
          <w:tcPr>
            <w:tcW w:w="3544" w:type="dxa"/>
          </w:tcPr>
          <w:p w:rsidR="00AE3BB9" w:rsidRDefault="00AE3BB9" w:rsidP="00967E69">
            <w:pPr>
              <w:rPr>
                <w:rFonts w:cs="Times New Roman"/>
                <w:sz w:val="24"/>
                <w:szCs w:val="24"/>
              </w:rPr>
            </w:pPr>
            <w:r>
              <w:rPr>
                <w:rFonts w:cs="Times New Roman"/>
                <w:sz w:val="24"/>
                <w:szCs w:val="24"/>
              </w:rPr>
              <w:t>-</w:t>
            </w:r>
            <w:r w:rsidR="009F4672">
              <w:rPr>
                <w:rFonts w:cs="Times New Roman"/>
                <w:sz w:val="24"/>
                <w:szCs w:val="24"/>
              </w:rPr>
              <w:t>Hồ sơ đạt khá (k</w:t>
            </w:r>
            <w:r>
              <w:rPr>
                <w:rFonts w:cs="Times New Roman"/>
                <w:sz w:val="24"/>
                <w:szCs w:val="24"/>
              </w:rPr>
              <w:t>ế hoạch giáo dục thể hiện được sự chủ động phối hợp vớ</w:t>
            </w:r>
            <w:r w:rsidR="009F4672">
              <w:rPr>
                <w:rFonts w:cs="Times New Roman"/>
                <w:sz w:val="24"/>
                <w:szCs w:val="24"/>
              </w:rPr>
              <w:t xml:space="preserve">i CMHS) </w:t>
            </w:r>
          </w:p>
          <w:p w:rsidR="00AE3BB9" w:rsidRPr="00A977A9" w:rsidRDefault="00291D63" w:rsidP="00174235">
            <w:pPr>
              <w:rPr>
                <w:rFonts w:cs="Times New Roman"/>
                <w:sz w:val="24"/>
                <w:szCs w:val="24"/>
              </w:rPr>
            </w:pPr>
            <w:r>
              <w:rPr>
                <w:rFonts w:cs="Times New Roman"/>
                <w:sz w:val="24"/>
                <w:szCs w:val="24"/>
              </w:rPr>
              <w:t xml:space="preserve">- </w:t>
            </w:r>
            <w:r w:rsidR="00174235">
              <w:rPr>
                <w:rFonts w:cs="Times New Roman"/>
                <w:sz w:val="24"/>
                <w:szCs w:val="24"/>
              </w:rPr>
              <w:t xml:space="preserve">Từ 70% đến dưới 95% </w:t>
            </w:r>
            <w:r>
              <w:rPr>
                <w:rFonts w:cs="Times New Roman"/>
                <w:sz w:val="24"/>
                <w:szCs w:val="24"/>
              </w:rPr>
              <w:t>CMHS nhận xét giáo viên</w:t>
            </w:r>
            <w:r w:rsidR="00AE3BB9" w:rsidRPr="00A977A9">
              <w:rPr>
                <w:rFonts w:cs="Times New Roman"/>
                <w:sz w:val="24"/>
                <w:szCs w:val="24"/>
              </w:rPr>
              <w:t xml:space="preserve"> xây dựng tốt mối quan hệ thân thiện, tôn trọng, hợp tác với CMHS trong công tác CSGD và bảo vệ trẻ</w:t>
            </w:r>
            <w:r>
              <w:rPr>
                <w:rFonts w:cs="Times New Roman"/>
                <w:sz w:val="24"/>
                <w:szCs w:val="24"/>
              </w:rPr>
              <w:t xml:space="preserve"> </w:t>
            </w:r>
            <w:r w:rsidR="00AE3BB9" w:rsidRPr="00A977A9">
              <w:rPr>
                <w:rFonts w:cs="Times New Roman"/>
                <w:sz w:val="24"/>
                <w:szCs w:val="24"/>
              </w:rPr>
              <w:t>(phiếu nhận xét).</w:t>
            </w:r>
          </w:p>
        </w:tc>
        <w:tc>
          <w:tcPr>
            <w:tcW w:w="2126" w:type="dxa"/>
          </w:tcPr>
          <w:p w:rsidR="00AE3BB9" w:rsidRDefault="00AE3BB9" w:rsidP="00967E69">
            <w:pPr>
              <w:jc w:val="left"/>
              <w:rPr>
                <w:rFonts w:cs="Times New Roman"/>
                <w:sz w:val="24"/>
                <w:szCs w:val="24"/>
              </w:rPr>
            </w:pPr>
            <w:r w:rsidRPr="00A977A9">
              <w:rPr>
                <w:rFonts w:cs="Times New Roman"/>
                <w:sz w:val="24"/>
                <w:szCs w:val="24"/>
              </w:rPr>
              <w:t>-</w:t>
            </w:r>
            <w:r>
              <w:rPr>
                <w:rFonts w:cs="Times New Roman"/>
                <w:sz w:val="24"/>
                <w:szCs w:val="24"/>
              </w:rPr>
              <w:t>Hồ  sơ quản lý CM.</w:t>
            </w:r>
          </w:p>
          <w:p w:rsidR="00AE3BB9" w:rsidRDefault="00AE3BB9" w:rsidP="00967E69">
            <w:pPr>
              <w:jc w:val="left"/>
              <w:rPr>
                <w:rFonts w:cs="Times New Roman"/>
                <w:sz w:val="24"/>
                <w:szCs w:val="24"/>
              </w:rPr>
            </w:pPr>
          </w:p>
          <w:p w:rsidR="00AE3BB9" w:rsidRPr="00291D63" w:rsidRDefault="00157CAC" w:rsidP="00291D63">
            <w:pPr>
              <w:jc w:val="left"/>
              <w:rPr>
                <w:rFonts w:cs="Times New Roman"/>
                <w:sz w:val="24"/>
                <w:szCs w:val="24"/>
              </w:rPr>
            </w:pPr>
            <w:r>
              <w:rPr>
                <w:rFonts w:cs="Times New Roman"/>
                <w:sz w:val="24"/>
                <w:szCs w:val="24"/>
              </w:rPr>
              <w:t>- Hồ sơ thi đua, sổ bé ngoan</w:t>
            </w:r>
          </w:p>
          <w:p w:rsidR="00AE3BB9" w:rsidRDefault="00AE3BB9" w:rsidP="00967E69">
            <w:pPr>
              <w:jc w:val="left"/>
              <w:rPr>
                <w:rFonts w:cs="Times New Roman"/>
                <w:sz w:val="24"/>
                <w:szCs w:val="24"/>
              </w:rPr>
            </w:pPr>
          </w:p>
          <w:p w:rsidR="00AE3BB9" w:rsidRPr="00A977A9"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Default="00174235" w:rsidP="00967E69">
            <w:pPr>
              <w:rPr>
                <w:rFonts w:cs="Times New Roman"/>
                <w:sz w:val="24"/>
                <w:szCs w:val="24"/>
              </w:rPr>
            </w:pPr>
            <w:r>
              <w:rPr>
                <w:rFonts w:cs="Times New Roman"/>
                <w:sz w:val="24"/>
                <w:szCs w:val="24"/>
              </w:rPr>
              <w:t>- Từ 95% đến 100% CM</w:t>
            </w:r>
            <w:r w:rsidR="00291D63">
              <w:rPr>
                <w:rFonts w:cs="Times New Roman"/>
                <w:sz w:val="24"/>
                <w:szCs w:val="24"/>
              </w:rPr>
              <w:t xml:space="preserve">HS </w:t>
            </w:r>
            <w:r w:rsidR="00AE3BB9" w:rsidRPr="00A977A9">
              <w:rPr>
                <w:rFonts w:cs="Times New Roman"/>
                <w:sz w:val="24"/>
                <w:szCs w:val="24"/>
              </w:rPr>
              <w:t xml:space="preserve">nhận xét giáo viên xây dựng </w:t>
            </w:r>
            <w:r w:rsidR="00291D63">
              <w:rPr>
                <w:rFonts w:cs="Times New Roman"/>
                <w:sz w:val="24"/>
                <w:szCs w:val="24"/>
              </w:rPr>
              <w:t xml:space="preserve">rất </w:t>
            </w:r>
            <w:r w:rsidR="00AE3BB9" w:rsidRPr="00A977A9">
              <w:rPr>
                <w:rFonts w:cs="Times New Roman"/>
                <w:sz w:val="24"/>
                <w:szCs w:val="24"/>
              </w:rPr>
              <w:t>tốt mối quan hệ thân thiện, tôn trọng, hợp tác với CMHS trong công tác CSGD và bảo vệ trẻ (phiếu nhận xét).</w:t>
            </w:r>
          </w:p>
          <w:p w:rsidR="00291D63" w:rsidRPr="00E10DDF" w:rsidRDefault="00291D63" w:rsidP="00967E69">
            <w:pPr>
              <w:rPr>
                <w:rFonts w:cs="Times New Roman"/>
                <w:sz w:val="24"/>
                <w:szCs w:val="24"/>
              </w:rPr>
            </w:pPr>
            <w:r>
              <w:rPr>
                <w:rFonts w:cs="Times New Roman"/>
                <w:sz w:val="24"/>
                <w:szCs w:val="24"/>
              </w:rPr>
              <w:t>-Hồ sơ đạt tốt (kế hoạch giáo dục thể hiện được sự  phối hợp với CMHS).</w:t>
            </w:r>
          </w:p>
        </w:tc>
        <w:tc>
          <w:tcPr>
            <w:tcW w:w="2126" w:type="dxa"/>
          </w:tcPr>
          <w:p w:rsidR="00AE3BB9" w:rsidRDefault="00AE3BB9" w:rsidP="00967E69">
            <w:pPr>
              <w:rPr>
                <w:rFonts w:cs="Times New Roman"/>
                <w:sz w:val="24"/>
                <w:szCs w:val="24"/>
              </w:rPr>
            </w:pPr>
            <w:r>
              <w:rPr>
                <w:rFonts w:cs="Times New Roman"/>
                <w:sz w:val="24"/>
                <w:szCs w:val="24"/>
              </w:rPr>
              <w:t>-Hồ sơ thi đua nhà trường</w:t>
            </w:r>
            <w:r w:rsidR="00157CAC">
              <w:rPr>
                <w:rFonts w:cs="Times New Roman"/>
                <w:sz w:val="24"/>
                <w:szCs w:val="24"/>
              </w:rPr>
              <w:t>, sổ bé ngoan.</w:t>
            </w:r>
          </w:p>
          <w:p w:rsidR="00291D63" w:rsidRDefault="00291D63" w:rsidP="00967E69">
            <w:pPr>
              <w:rPr>
                <w:rFonts w:cs="Times New Roman"/>
                <w:sz w:val="24"/>
                <w:szCs w:val="24"/>
              </w:rPr>
            </w:pPr>
          </w:p>
          <w:p w:rsidR="00291D63" w:rsidRDefault="00291D63" w:rsidP="00967E69">
            <w:pPr>
              <w:rPr>
                <w:rFonts w:cs="Times New Roman"/>
                <w:sz w:val="24"/>
                <w:szCs w:val="24"/>
              </w:rPr>
            </w:pPr>
          </w:p>
          <w:p w:rsidR="00291D63" w:rsidRDefault="00291D63" w:rsidP="00967E69">
            <w:pPr>
              <w:rPr>
                <w:rFonts w:cs="Times New Roman"/>
                <w:sz w:val="24"/>
                <w:szCs w:val="24"/>
              </w:rPr>
            </w:pPr>
          </w:p>
          <w:p w:rsidR="00291D63" w:rsidRDefault="00291D63" w:rsidP="00291D63">
            <w:pPr>
              <w:jc w:val="left"/>
              <w:rPr>
                <w:rFonts w:cs="Times New Roman"/>
                <w:sz w:val="24"/>
                <w:szCs w:val="24"/>
              </w:rPr>
            </w:pPr>
            <w:r w:rsidRPr="00A977A9">
              <w:rPr>
                <w:rFonts w:cs="Times New Roman"/>
                <w:sz w:val="24"/>
                <w:szCs w:val="24"/>
              </w:rPr>
              <w:t>-</w:t>
            </w:r>
            <w:r>
              <w:rPr>
                <w:rFonts w:cs="Times New Roman"/>
                <w:sz w:val="24"/>
                <w:szCs w:val="24"/>
              </w:rPr>
              <w:t>Hồ sơ quản lý CM</w:t>
            </w:r>
          </w:p>
          <w:p w:rsidR="00291D63" w:rsidRPr="00E65153" w:rsidRDefault="00291D63" w:rsidP="00967E69">
            <w:pPr>
              <w:rPr>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9648" w:type="dxa"/>
            <w:gridSpan w:val="5"/>
          </w:tcPr>
          <w:p w:rsidR="00AE3BB9" w:rsidRPr="00861166" w:rsidRDefault="00AE3BB9" w:rsidP="00967E69">
            <w:pPr>
              <w:jc w:val="left"/>
              <w:rPr>
                <w:rFonts w:cs="Times New Roman"/>
                <w:sz w:val="24"/>
                <w:szCs w:val="24"/>
              </w:rPr>
            </w:pPr>
            <w:r w:rsidRPr="00F061C2">
              <w:rPr>
                <w:b/>
                <w:sz w:val="26"/>
                <w:szCs w:val="26"/>
              </w:rPr>
              <w:t>Tiêu chuẩn 5. Sử dụng ngoại ngữ (hoặc tiếng dân tộc), ứng dụng công nghệ thông tin, khả năng nghệ thuận trong hoạt động nuôi dưỡng, chăm sóc, giáo dục trẻ em</w:t>
            </w:r>
          </w:p>
        </w:tc>
      </w:tr>
      <w:tr w:rsidR="00AE3BB9" w:rsidRPr="00861166" w:rsidTr="002A0985">
        <w:tc>
          <w:tcPr>
            <w:tcW w:w="1560" w:type="dxa"/>
            <w:vMerge w:val="restart"/>
          </w:tcPr>
          <w:p w:rsidR="00AE3BB9" w:rsidRPr="005449F7" w:rsidRDefault="00AE3BB9" w:rsidP="00967E69">
            <w:pPr>
              <w:jc w:val="left"/>
              <w:rPr>
                <w:rFonts w:cs="Times New Roman"/>
                <w:sz w:val="24"/>
                <w:szCs w:val="24"/>
              </w:rPr>
            </w:pPr>
            <w:r w:rsidRPr="00F061C2">
              <w:rPr>
                <w:sz w:val="26"/>
                <w:szCs w:val="26"/>
              </w:rPr>
              <w:t>Tiêu chí 13. Sử dụng ngoại ngữ (ưu tiên tiếng Anh) hoặc tiếng dân tộc của trẻ em</w:t>
            </w:r>
          </w:p>
        </w:tc>
        <w:tc>
          <w:tcPr>
            <w:tcW w:w="1276" w:type="dxa"/>
          </w:tcPr>
          <w:p w:rsidR="00AE3BB9" w:rsidRPr="00861166" w:rsidRDefault="00AE3BB9" w:rsidP="00967E69">
            <w:pPr>
              <w:jc w:val="center"/>
              <w:rPr>
                <w:rFonts w:cs="Times New Roman"/>
                <w:sz w:val="24"/>
                <w:szCs w:val="24"/>
              </w:rPr>
            </w:pPr>
            <w:r>
              <w:rPr>
                <w:rFonts w:cs="Times New Roman"/>
                <w:sz w:val="24"/>
                <w:szCs w:val="24"/>
              </w:rPr>
              <w:t>Mức đạt</w:t>
            </w:r>
          </w:p>
        </w:tc>
        <w:tc>
          <w:tcPr>
            <w:tcW w:w="3544" w:type="dxa"/>
          </w:tcPr>
          <w:p w:rsidR="00AE3BB9" w:rsidRPr="002951B5" w:rsidRDefault="00AE3BB9" w:rsidP="00967E69">
            <w:pPr>
              <w:jc w:val="left"/>
              <w:rPr>
                <w:sz w:val="24"/>
                <w:szCs w:val="24"/>
              </w:rPr>
            </w:pPr>
            <w:r>
              <w:rPr>
                <w:rFonts w:cs="Times New Roman"/>
                <w:sz w:val="24"/>
                <w:szCs w:val="24"/>
              </w:rPr>
              <w:t>-Có sử dụng được các từ ngữ, câu đơn giản trong giao tiếp bằng ngoại ngữ</w:t>
            </w:r>
            <w:r w:rsidR="007007FB">
              <w:rPr>
                <w:rFonts w:cs="Times New Roman"/>
                <w:sz w:val="24"/>
                <w:szCs w:val="24"/>
              </w:rPr>
              <w:t>.</w:t>
            </w:r>
          </w:p>
        </w:tc>
        <w:tc>
          <w:tcPr>
            <w:tcW w:w="2126" w:type="dxa"/>
          </w:tcPr>
          <w:p w:rsidR="00AE3BB9" w:rsidRPr="00861166" w:rsidRDefault="00AE3BB9" w:rsidP="00967E69">
            <w:pPr>
              <w:jc w:val="left"/>
              <w:rPr>
                <w:rFonts w:cs="Times New Roman"/>
                <w:sz w:val="24"/>
                <w:szCs w:val="24"/>
              </w:rPr>
            </w:pPr>
            <w:r>
              <w:rPr>
                <w:rFonts w:cs="Times New Roman"/>
                <w:sz w:val="24"/>
                <w:szCs w:val="24"/>
              </w:rPr>
              <w:t>-</w:t>
            </w:r>
            <w:r w:rsidR="007007FB">
              <w:rPr>
                <w:rFonts w:cs="Times New Roman"/>
                <w:sz w:val="24"/>
                <w:szCs w:val="24"/>
              </w:rPr>
              <w:t xml:space="preserve"> Qua thực tế</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AE3BB9" w:rsidRPr="00861166" w:rsidRDefault="00AE3BB9" w:rsidP="00967E69">
            <w:pPr>
              <w:jc w:val="left"/>
              <w:rPr>
                <w:rFonts w:cs="Times New Roman"/>
                <w:sz w:val="24"/>
                <w:szCs w:val="24"/>
              </w:rPr>
            </w:pPr>
            <w:r w:rsidRPr="00A977A9">
              <w:rPr>
                <w:rFonts w:cs="Times New Roman"/>
                <w:sz w:val="24"/>
                <w:szCs w:val="24"/>
              </w:rPr>
              <w:t>-</w:t>
            </w:r>
            <w:r>
              <w:rPr>
                <w:rFonts w:cs="Times New Roman"/>
                <w:sz w:val="24"/>
                <w:szCs w:val="24"/>
              </w:rPr>
              <w:t>Trao đổi thông tin đơn giản bằng một ngoại ngữ với nội dung liên quan hoạt động CSGS trẻ (trong hoạt động học hoặc các hoạt động khác)</w:t>
            </w:r>
            <w:r w:rsidRPr="00A977A9">
              <w:rPr>
                <w:rFonts w:cs="Times New Roman"/>
                <w:sz w:val="24"/>
                <w:szCs w:val="24"/>
              </w:rPr>
              <w:t>.</w:t>
            </w:r>
          </w:p>
        </w:tc>
        <w:tc>
          <w:tcPr>
            <w:tcW w:w="2126" w:type="dxa"/>
          </w:tcPr>
          <w:p w:rsidR="00AE3BB9" w:rsidRDefault="007007FB" w:rsidP="00967E69">
            <w:pPr>
              <w:jc w:val="left"/>
              <w:rPr>
                <w:rFonts w:cs="Times New Roman"/>
                <w:sz w:val="24"/>
                <w:szCs w:val="24"/>
              </w:rPr>
            </w:pPr>
            <w:r>
              <w:rPr>
                <w:rFonts w:cs="Times New Roman"/>
                <w:sz w:val="24"/>
                <w:szCs w:val="24"/>
              </w:rPr>
              <w:t>- Qua thực tế và HSCM.</w:t>
            </w: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Default="00AE3BB9" w:rsidP="00967E69">
            <w:pPr>
              <w:jc w:val="left"/>
              <w:rPr>
                <w:rFonts w:cs="Times New Roman"/>
                <w:sz w:val="24"/>
                <w:szCs w:val="24"/>
              </w:rPr>
            </w:pP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AE3BB9" w:rsidRPr="00861166" w:rsidRDefault="00AE3BB9" w:rsidP="00967E69">
            <w:pPr>
              <w:jc w:val="left"/>
              <w:rPr>
                <w:rFonts w:cs="Times New Roman"/>
                <w:sz w:val="24"/>
                <w:szCs w:val="24"/>
              </w:rPr>
            </w:pPr>
            <w:r>
              <w:rPr>
                <w:rFonts w:cs="Times New Roman"/>
                <w:sz w:val="24"/>
                <w:szCs w:val="24"/>
              </w:rPr>
              <w:t>-Viết và trình bày đoạn văn đơn giản bằng một ngoại ngữ trong hoạt động CSGS trẻ</w:t>
            </w:r>
            <w:r w:rsidRPr="00A977A9">
              <w:rPr>
                <w:rFonts w:cs="Times New Roman"/>
                <w:sz w:val="24"/>
                <w:szCs w:val="24"/>
              </w:rPr>
              <w:t>.</w:t>
            </w:r>
          </w:p>
        </w:tc>
        <w:tc>
          <w:tcPr>
            <w:tcW w:w="2126" w:type="dxa"/>
          </w:tcPr>
          <w:p w:rsidR="00AE3BB9" w:rsidRPr="00861166" w:rsidRDefault="00AE3BB9" w:rsidP="00967E69">
            <w:pPr>
              <w:jc w:val="left"/>
              <w:rPr>
                <w:rFonts w:cs="Times New Roman"/>
                <w:sz w:val="24"/>
                <w:szCs w:val="24"/>
              </w:rPr>
            </w:pPr>
            <w:r>
              <w:rPr>
                <w:rFonts w:cs="Times New Roman"/>
                <w:sz w:val="24"/>
                <w:szCs w:val="24"/>
              </w:rPr>
              <w:t>-Hồ sơ quản lý CM</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861166" w:rsidRDefault="00AE3BB9" w:rsidP="00967E69">
            <w:pPr>
              <w:jc w:val="left"/>
              <w:rPr>
                <w:rFonts w:cs="Times New Roman"/>
                <w:sz w:val="24"/>
                <w:szCs w:val="24"/>
              </w:rPr>
            </w:pPr>
            <w:r w:rsidRPr="00F061C2">
              <w:rPr>
                <w:sz w:val="26"/>
                <w:szCs w:val="26"/>
              </w:rPr>
              <w:t>Tiêu chí 14. Ứng dụng công nghệ thông tin</w:t>
            </w:r>
          </w:p>
        </w:tc>
        <w:tc>
          <w:tcPr>
            <w:tcW w:w="1276" w:type="dxa"/>
          </w:tcPr>
          <w:p w:rsidR="00AE3BB9" w:rsidRPr="00861166" w:rsidRDefault="00AE3BB9" w:rsidP="00967E69">
            <w:pPr>
              <w:jc w:val="center"/>
              <w:rPr>
                <w:rFonts w:cs="Times New Roman"/>
                <w:sz w:val="24"/>
                <w:szCs w:val="24"/>
              </w:rPr>
            </w:pPr>
            <w:r>
              <w:rPr>
                <w:rFonts w:cs="Times New Roman"/>
                <w:sz w:val="24"/>
                <w:szCs w:val="24"/>
              </w:rPr>
              <w:t>Mức đạt</w:t>
            </w:r>
          </w:p>
        </w:tc>
        <w:tc>
          <w:tcPr>
            <w:tcW w:w="3544" w:type="dxa"/>
          </w:tcPr>
          <w:p w:rsidR="00AE3BB9" w:rsidRPr="00C573E2" w:rsidRDefault="00AE3BB9" w:rsidP="00967E69">
            <w:pPr>
              <w:rPr>
                <w:sz w:val="24"/>
                <w:szCs w:val="24"/>
              </w:rPr>
            </w:pPr>
            <w:r w:rsidRPr="00684B73">
              <w:rPr>
                <w:sz w:val="24"/>
                <w:szCs w:val="24"/>
              </w:rPr>
              <w:t>-Ứng dụng công nghệ thông tin vào bài giảng phù hợp với các hoạt độ</w:t>
            </w:r>
            <w:r w:rsidR="00811453">
              <w:rPr>
                <w:sz w:val="24"/>
                <w:szCs w:val="24"/>
              </w:rPr>
              <w:t>ng (giờ dạy đạt yêu cầu</w:t>
            </w:r>
            <w:r w:rsidRPr="00684B73">
              <w:rPr>
                <w:sz w:val="24"/>
                <w:szCs w:val="24"/>
              </w:rPr>
              <w:t>)</w:t>
            </w:r>
            <w:r w:rsidR="00811453">
              <w:rPr>
                <w:sz w:val="24"/>
                <w:szCs w:val="24"/>
              </w:rPr>
              <w:t>.</w:t>
            </w:r>
            <w:r w:rsidR="00BC10A5">
              <w:rPr>
                <w:sz w:val="24"/>
                <w:szCs w:val="24"/>
              </w:rPr>
              <w:t xml:space="preserve"> </w:t>
            </w:r>
          </w:p>
        </w:tc>
        <w:tc>
          <w:tcPr>
            <w:tcW w:w="2126" w:type="dxa"/>
          </w:tcPr>
          <w:p w:rsidR="00AE3BB9" w:rsidRPr="00684B73" w:rsidRDefault="007007FB" w:rsidP="00967E69">
            <w:pPr>
              <w:rPr>
                <w:sz w:val="26"/>
                <w:szCs w:val="26"/>
              </w:rPr>
            </w:pPr>
            <w:r>
              <w:rPr>
                <w:sz w:val="26"/>
                <w:szCs w:val="26"/>
              </w:rPr>
              <w:t>- HSQLCM</w:t>
            </w: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AE3BB9" w:rsidRPr="00DD11BA" w:rsidRDefault="00AE3BB9" w:rsidP="00967E69">
            <w:pPr>
              <w:rPr>
                <w:sz w:val="24"/>
                <w:szCs w:val="24"/>
              </w:rPr>
            </w:pPr>
            <w:r w:rsidRPr="00684B73">
              <w:rPr>
                <w:sz w:val="24"/>
                <w:szCs w:val="24"/>
              </w:rPr>
              <w:t>-Ứng dụng công nghệ thông tin vào bài giảng phù hợp với các hoạt độ</w:t>
            </w:r>
            <w:r w:rsidR="00D84FC0">
              <w:rPr>
                <w:sz w:val="24"/>
                <w:szCs w:val="24"/>
              </w:rPr>
              <w:t>ng (giờ dạy đạt khá trở lên</w:t>
            </w:r>
            <w:r w:rsidRPr="00684B73">
              <w:rPr>
                <w:sz w:val="24"/>
                <w:szCs w:val="24"/>
              </w:rPr>
              <w:t>)</w:t>
            </w:r>
          </w:p>
        </w:tc>
        <w:tc>
          <w:tcPr>
            <w:tcW w:w="2126" w:type="dxa"/>
          </w:tcPr>
          <w:p w:rsidR="00AE3BB9" w:rsidRPr="00861166" w:rsidRDefault="00AE3BB9" w:rsidP="00967E69">
            <w:pPr>
              <w:jc w:val="left"/>
              <w:rPr>
                <w:rFonts w:cs="Times New Roman"/>
                <w:sz w:val="24"/>
                <w:szCs w:val="24"/>
              </w:rPr>
            </w:pPr>
            <w:r>
              <w:rPr>
                <w:rFonts w:cs="Times New Roman"/>
                <w:sz w:val="24"/>
                <w:szCs w:val="24"/>
              </w:rPr>
              <w:t>-Hồ sơ quản lý chuyên môn</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 xml:space="preserve">Mức tốt </w:t>
            </w:r>
          </w:p>
        </w:tc>
        <w:tc>
          <w:tcPr>
            <w:tcW w:w="3544" w:type="dxa"/>
          </w:tcPr>
          <w:p w:rsidR="00AE3BB9" w:rsidRDefault="00AE3BB9" w:rsidP="00967E69">
            <w:pPr>
              <w:jc w:val="left"/>
              <w:rPr>
                <w:sz w:val="24"/>
                <w:szCs w:val="24"/>
              </w:rPr>
            </w:pPr>
            <w:r w:rsidRPr="00684B73">
              <w:rPr>
                <w:sz w:val="24"/>
                <w:szCs w:val="24"/>
              </w:rPr>
              <w:t xml:space="preserve">-Ứng dụng công nghệ thông tin vào bài giảng </w:t>
            </w:r>
            <w:r>
              <w:rPr>
                <w:sz w:val="24"/>
                <w:szCs w:val="24"/>
              </w:rPr>
              <w:t>hiệu quả</w:t>
            </w:r>
            <w:r w:rsidRPr="00684B73">
              <w:rPr>
                <w:sz w:val="24"/>
                <w:szCs w:val="24"/>
              </w:rPr>
              <w:t xml:space="preserve"> với các hoạt độ</w:t>
            </w:r>
            <w:r w:rsidR="00D84FC0">
              <w:rPr>
                <w:sz w:val="24"/>
                <w:szCs w:val="24"/>
              </w:rPr>
              <w:t>ng (giờ dạy đạt giỏi</w:t>
            </w:r>
            <w:r w:rsidRPr="00684B73">
              <w:rPr>
                <w:sz w:val="24"/>
                <w:szCs w:val="24"/>
              </w:rPr>
              <w:t>)</w:t>
            </w:r>
            <w:r>
              <w:rPr>
                <w:sz w:val="24"/>
                <w:szCs w:val="24"/>
              </w:rPr>
              <w:t>.</w:t>
            </w:r>
          </w:p>
          <w:p w:rsidR="00AE3BB9" w:rsidRPr="00861166" w:rsidRDefault="00AE3BB9" w:rsidP="00967E69">
            <w:pPr>
              <w:jc w:val="left"/>
              <w:rPr>
                <w:rFonts w:cs="Times New Roman"/>
                <w:sz w:val="24"/>
                <w:szCs w:val="24"/>
              </w:rPr>
            </w:pPr>
            <w:r>
              <w:rPr>
                <w:sz w:val="24"/>
                <w:szCs w:val="24"/>
              </w:rPr>
              <w:t>-Có bài giảng điện tử</w:t>
            </w:r>
            <w:r w:rsidR="00BD586D">
              <w:rPr>
                <w:sz w:val="24"/>
                <w:szCs w:val="24"/>
              </w:rPr>
              <w:t xml:space="preserve">/ video  được </w:t>
            </w:r>
            <w:r>
              <w:rPr>
                <w:sz w:val="24"/>
                <w:szCs w:val="24"/>
              </w:rPr>
              <w:t>chia sẻ và đăng trên website của nhà trường.</w:t>
            </w:r>
          </w:p>
        </w:tc>
        <w:tc>
          <w:tcPr>
            <w:tcW w:w="2126" w:type="dxa"/>
          </w:tcPr>
          <w:p w:rsidR="00AE3BB9" w:rsidRDefault="00AE3BB9" w:rsidP="00967E69">
            <w:pPr>
              <w:rPr>
                <w:sz w:val="24"/>
                <w:szCs w:val="24"/>
              </w:rPr>
            </w:pPr>
            <w:r>
              <w:rPr>
                <w:sz w:val="24"/>
                <w:szCs w:val="24"/>
              </w:rPr>
              <w:t>-Hồ sơ quản lý chuyên môn</w:t>
            </w:r>
          </w:p>
          <w:p w:rsidR="00AE3BB9" w:rsidRDefault="00AE3BB9" w:rsidP="00967E69">
            <w:pPr>
              <w:rPr>
                <w:sz w:val="24"/>
                <w:szCs w:val="24"/>
              </w:rPr>
            </w:pPr>
          </w:p>
          <w:p w:rsidR="00AE3BB9" w:rsidRPr="00E65153" w:rsidRDefault="00AE3BB9" w:rsidP="00967E69">
            <w:pPr>
              <w:rPr>
                <w:sz w:val="24"/>
                <w:szCs w:val="24"/>
              </w:rPr>
            </w:pPr>
            <w:r>
              <w:rPr>
                <w:sz w:val="24"/>
                <w:szCs w:val="24"/>
              </w:rPr>
              <w:t>-Hồ sơ quản lý chuyên môn, website của trường.</w:t>
            </w: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val="restart"/>
          </w:tcPr>
          <w:p w:rsidR="00AE3BB9" w:rsidRPr="00861166" w:rsidRDefault="00AE3BB9" w:rsidP="008A0D42">
            <w:pPr>
              <w:rPr>
                <w:rFonts w:cs="Times New Roman"/>
                <w:sz w:val="24"/>
                <w:szCs w:val="24"/>
              </w:rPr>
            </w:pPr>
            <w:r w:rsidRPr="00F061C2">
              <w:rPr>
                <w:sz w:val="26"/>
                <w:szCs w:val="26"/>
              </w:rPr>
              <w:t>Tiêu chí 15</w:t>
            </w:r>
            <w:r>
              <w:rPr>
                <w:sz w:val="26"/>
                <w:szCs w:val="26"/>
              </w:rPr>
              <w:t>.</w:t>
            </w:r>
            <w:r w:rsidRPr="00F061C2">
              <w:rPr>
                <w:sz w:val="26"/>
                <w:szCs w:val="26"/>
              </w:rPr>
              <w:t>Thể hiện khả năng nghệ thuật trong hoạt động nuôi dưỡng, chăm sóc, giáo dục trẻ em.</w:t>
            </w:r>
          </w:p>
        </w:tc>
        <w:tc>
          <w:tcPr>
            <w:tcW w:w="1276" w:type="dxa"/>
          </w:tcPr>
          <w:p w:rsidR="00AE3BB9" w:rsidRPr="00861166" w:rsidRDefault="00AE3BB9" w:rsidP="00967E69">
            <w:pPr>
              <w:jc w:val="center"/>
              <w:rPr>
                <w:rFonts w:cs="Times New Roman"/>
                <w:sz w:val="24"/>
                <w:szCs w:val="24"/>
              </w:rPr>
            </w:pPr>
            <w:r>
              <w:rPr>
                <w:rFonts w:cs="Times New Roman"/>
                <w:sz w:val="24"/>
                <w:szCs w:val="24"/>
              </w:rPr>
              <w:t>Mức đạt</w:t>
            </w:r>
          </w:p>
        </w:tc>
        <w:tc>
          <w:tcPr>
            <w:tcW w:w="3544" w:type="dxa"/>
          </w:tcPr>
          <w:p w:rsidR="00AE3BB9" w:rsidRPr="00861166" w:rsidRDefault="006A4655" w:rsidP="00967E69">
            <w:pPr>
              <w:jc w:val="left"/>
              <w:rPr>
                <w:rFonts w:cs="Times New Roman"/>
                <w:sz w:val="24"/>
                <w:szCs w:val="24"/>
              </w:rPr>
            </w:pPr>
            <w:r>
              <w:rPr>
                <w:sz w:val="24"/>
                <w:szCs w:val="24"/>
              </w:rPr>
              <w:t xml:space="preserve">-Có tham gia </w:t>
            </w:r>
            <w:r w:rsidR="00AE3BB9">
              <w:rPr>
                <w:sz w:val="24"/>
                <w:szCs w:val="24"/>
              </w:rPr>
              <w:t xml:space="preserve">trong các hội thi </w:t>
            </w:r>
            <w:r w:rsidR="00551E06">
              <w:rPr>
                <w:sz w:val="24"/>
                <w:szCs w:val="24"/>
              </w:rPr>
              <w:t>“đồ dùng đồ chơi tự tạo và lớp học đẹp thân thiện”</w:t>
            </w:r>
            <w:r>
              <w:rPr>
                <w:sz w:val="24"/>
                <w:szCs w:val="24"/>
              </w:rPr>
              <w:t>, nhưng không đạt giải.</w:t>
            </w:r>
          </w:p>
        </w:tc>
        <w:tc>
          <w:tcPr>
            <w:tcW w:w="2126" w:type="dxa"/>
          </w:tcPr>
          <w:p w:rsidR="00AE3BB9" w:rsidRDefault="00AE3BB9" w:rsidP="00967E69">
            <w:pPr>
              <w:jc w:val="left"/>
              <w:rPr>
                <w:rFonts w:cs="Times New Roman"/>
                <w:sz w:val="24"/>
                <w:szCs w:val="24"/>
              </w:rPr>
            </w:pPr>
            <w:r>
              <w:rPr>
                <w:rFonts w:cs="Times New Roman"/>
                <w:sz w:val="24"/>
                <w:szCs w:val="24"/>
              </w:rPr>
              <w:t>-Hồ sơ quả</w:t>
            </w:r>
            <w:r w:rsidR="008A0D42">
              <w:rPr>
                <w:rFonts w:cs="Times New Roman"/>
                <w:sz w:val="24"/>
                <w:szCs w:val="24"/>
              </w:rPr>
              <w:t>n lý CM</w:t>
            </w:r>
          </w:p>
          <w:p w:rsidR="00AE3BB9" w:rsidRPr="00861166" w:rsidRDefault="00AE3BB9" w:rsidP="00967E69">
            <w:pPr>
              <w:jc w:val="left"/>
              <w:rPr>
                <w:rFonts w:cs="Times New Roman"/>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khá</w:t>
            </w:r>
          </w:p>
        </w:tc>
        <w:tc>
          <w:tcPr>
            <w:tcW w:w="3544" w:type="dxa"/>
          </w:tcPr>
          <w:p w:rsidR="006A4655" w:rsidRDefault="00AE3BB9" w:rsidP="00967E69">
            <w:pPr>
              <w:jc w:val="left"/>
              <w:rPr>
                <w:sz w:val="24"/>
                <w:szCs w:val="24"/>
              </w:rPr>
            </w:pPr>
            <w:r>
              <w:rPr>
                <w:sz w:val="24"/>
                <w:szCs w:val="24"/>
              </w:rPr>
              <w:t>-Đạt giả</w:t>
            </w:r>
            <w:r w:rsidR="006A4655">
              <w:rPr>
                <w:sz w:val="24"/>
                <w:szCs w:val="24"/>
              </w:rPr>
              <w:t>i nhì, giải ba, giải KK trong</w:t>
            </w:r>
            <w:r>
              <w:rPr>
                <w:sz w:val="24"/>
                <w:szCs w:val="24"/>
              </w:rPr>
              <w:t xml:space="preserve"> hội</w:t>
            </w:r>
            <w:r w:rsidR="00551E06">
              <w:rPr>
                <w:sz w:val="24"/>
                <w:szCs w:val="24"/>
              </w:rPr>
              <w:t xml:space="preserve"> thi</w:t>
            </w:r>
            <w:r>
              <w:rPr>
                <w:sz w:val="24"/>
                <w:szCs w:val="24"/>
              </w:rPr>
              <w:t xml:space="preserve"> </w:t>
            </w:r>
            <w:r w:rsidR="00551E06">
              <w:rPr>
                <w:sz w:val="24"/>
                <w:szCs w:val="24"/>
              </w:rPr>
              <w:t>“đồ dùng đồ chơi tự tạo</w:t>
            </w:r>
            <w:r w:rsidR="006A4655">
              <w:rPr>
                <w:sz w:val="24"/>
                <w:szCs w:val="24"/>
              </w:rPr>
              <w:t>”</w:t>
            </w:r>
            <w:r w:rsidR="00551E06">
              <w:rPr>
                <w:sz w:val="24"/>
                <w:szCs w:val="24"/>
              </w:rPr>
              <w:t xml:space="preserve"> </w:t>
            </w:r>
          </w:p>
          <w:p w:rsidR="00AE3BB9" w:rsidRPr="00861166" w:rsidRDefault="006A4655" w:rsidP="006A4655">
            <w:pPr>
              <w:jc w:val="left"/>
              <w:rPr>
                <w:rFonts w:cs="Times New Roman"/>
                <w:sz w:val="24"/>
                <w:szCs w:val="24"/>
              </w:rPr>
            </w:pPr>
            <w:r>
              <w:rPr>
                <w:sz w:val="24"/>
                <w:szCs w:val="24"/>
              </w:rPr>
              <w:t xml:space="preserve">-Đạt </w:t>
            </w:r>
            <w:r>
              <w:rPr>
                <w:rFonts w:cs="Times New Roman"/>
                <w:sz w:val="24"/>
                <w:szCs w:val="24"/>
              </w:rPr>
              <w:t>đạt giải ba và giải khuyến khích trong hội thi “</w:t>
            </w:r>
            <w:r w:rsidR="00551E06">
              <w:rPr>
                <w:sz w:val="24"/>
                <w:szCs w:val="24"/>
              </w:rPr>
              <w:t>lớp học đẹp</w:t>
            </w:r>
            <w:r>
              <w:rPr>
                <w:sz w:val="24"/>
                <w:szCs w:val="24"/>
              </w:rPr>
              <w:t>,</w:t>
            </w:r>
            <w:r w:rsidR="00551E06">
              <w:rPr>
                <w:sz w:val="24"/>
                <w:szCs w:val="24"/>
              </w:rPr>
              <w:t xml:space="preserve"> thân thiện”</w:t>
            </w:r>
          </w:p>
        </w:tc>
        <w:tc>
          <w:tcPr>
            <w:tcW w:w="2126" w:type="dxa"/>
          </w:tcPr>
          <w:p w:rsidR="00AE3BB9" w:rsidRDefault="00AE3BB9" w:rsidP="00967E69">
            <w:pPr>
              <w:jc w:val="left"/>
              <w:rPr>
                <w:sz w:val="24"/>
                <w:szCs w:val="24"/>
              </w:rPr>
            </w:pPr>
            <w:r>
              <w:rPr>
                <w:sz w:val="24"/>
                <w:szCs w:val="24"/>
              </w:rPr>
              <w:t>-Hồ sơ quả</w:t>
            </w:r>
            <w:r w:rsidR="00551E06">
              <w:rPr>
                <w:sz w:val="24"/>
                <w:szCs w:val="24"/>
              </w:rPr>
              <w:t>n lý CM</w:t>
            </w:r>
          </w:p>
          <w:p w:rsidR="00AE3BB9" w:rsidRDefault="00AE3BB9" w:rsidP="00967E69">
            <w:pPr>
              <w:jc w:val="left"/>
              <w:rPr>
                <w:sz w:val="24"/>
                <w:szCs w:val="24"/>
              </w:rPr>
            </w:pPr>
          </w:p>
          <w:p w:rsidR="00AE3BB9" w:rsidRPr="00B11162" w:rsidRDefault="00AE3BB9" w:rsidP="00967E69">
            <w:pPr>
              <w:jc w:val="left"/>
              <w:rPr>
                <w:sz w:val="24"/>
                <w:szCs w:val="24"/>
              </w:rPr>
            </w:pPr>
          </w:p>
        </w:tc>
        <w:tc>
          <w:tcPr>
            <w:tcW w:w="1142" w:type="dxa"/>
          </w:tcPr>
          <w:p w:rsidR="00AE3BB9" w:rsidRPr="00861166" w:rsidRDefault="00AE3BB9" w:rsidP="00967E69">
            <w:pPr>
              <w:jc w:val="left"/>
              <w:rPr>
                <w:rFonts w:cs="Times New Roman"/>
                <w:sz w:val="24"/>
                <w:szCs w:val="24"/>
              </w:rPr>
            </w:pPr>
          </w:p>
        </w:tc>
      </w:tr>
      <w:tr w:rsidR="00AE3BB9" w:rsidRPr="00861166" w:rsidTr="002A0985">
        <w:tc>
          <w:tcPr>
            <w:tcW w:w="1560" w:type="dxa"/>
            <w:vMerge/>
          </w:tcPr>
          <w:p w:rsidR="00AE3BB9" w:rsidRPr="00861166" w:rsidRDefault="00AE3BB9" w:rsidP="00967E69">
            <w:pPr>
              <w:jc w:val="center"/>
              <w:rPr>
                <w:rFonts w:cs="Times New Roman"/>
                <w:sz w:val="24"/>
                <w:szCs w:val="24"/>
              </w:rPr>
            </w:pPr>
          </w:p>
        </w:tc>
        <w:tc>
          <w:tcPr>
            <w:tcW w:w="1276" w:type="dxa"/>
          </w:tcPr>
          <w:p w:rsidR="00AE3BB9" w:rsidRPr="00861166" w:rsidRDefault="00AE3BB9" w:rsidP="00967E69">
            <w:pPr>
              <w:jc w:val="center"/>
              <w:rPr>
                <w:rFonts w:cs="Times New Roman"/>
                <w:sz w:val="24"/>
                <w:szCs w:val="24"/>
              </w:rPr>
            </w:pPr>
            <w:r>
              <w:rPr>
                <w:rFonts w:cs="Times New Roman"/>
                <w:sz w:val="24"/>
                <w:szCs w:val="24"/>
              </w:rPr>
              <w:t>Mức tốt</w:t>
            </w:r>
          </w:p>
        </w:tc>
        <w:tc>
          <w:tcPr>
            <w:tcW w:w="3544" w:type="dxa"/>
          </w:tcPr>
          <w:p w:rsidR="006A4655" w:rsidRDefault="00AE3BB9" w:rsidP="00967E69">
            <w:pPr>
              <w:jc w:val="left"/>
              <w:rPr>
                <w:sz w:val="24"/>
                <w:szCs w:val="24"/>
              </w:rPr>
            </w:pPr>
            <w:r>
              <w:rPr>
                <w:sz w:val="24"/>
                <w:szCs w:val="24"/>
              </w:rPr>
              <w:t>-Đạt giả</w:t>
            </w:r>
            <w:r w:rsidR="006A4655">
              <w:rPr>
                <w:sz w:val="24"/>
                <w:szCs w:val="24"/>
              </w:rPr>
              <w:t xml:space="preserve">i Xuất sắc và giải nhất trong </w:t>
            </w:r>
            <w:r>
              <w:rPr>
                <w:sz w:val="24"/>
                <w:szCs w:val="24"/>
              </w:rPr>
              <w:t xml:space="preserve"> hội thi </w:t>
            </w:r>
            <w:r w:rsidR="004A7A9A">
              <w:rPr>
                <w:sz w:val="24"/>
                <w:szCs w:val="24"/>
              </w:rPr>
              <w:t>“đồ dùng đồ chơi tự tạo</w:t>
            </w:r>
            <w:r w:rsidR="006A4655">
              <w:rPr>
                <w:sz w:val="24"/>
                <w:szCs w:val="24"/>
              </w:rPr>
              <w:t>”</w:t>
            </w:r>
          </w:p>
          <w:p w:rsidR="00AE3BB9" w:rsidRDefault="006A4655" w:rsidP="00967E69">
            <w:pPr>
              <w:jc w:val="left"/>
              <w:rPr>
                <w:sz w:val="24"/>
                <w:szCs w:val="24"/>
              </w:rPr>
            </w:pPr>
            <w:r>
              <w:rPr>
                <w:sz w:val="24"/>
                <w:szCs w:val="24"/>
              </w:rPr>
              <w:t>- Đạt giải nhất và giải nhì trong hội thi “</w:t>
            </w:r>
            <w:r w:rsidR="004A7A9A">
              <w:rPr>
                <w:sz w:val="24"/>
                <w:szCs w:val="24"/>
              </w:rPr>
              <w:t>lớp học đẹp thân thiện”</w:t>
            </w:r>
            <w:r w:rsidR="00AE3BB9">
              <w:rPr>
                <w:sz w:val="24"/>
                <w:szCs w:val="24"/>
              </w:rPr>
              <w:t>.</w:t>
            </w:r>
          </w:p>
          <w:p w:rsidR="00AE3BB9" w:rsidRPr="00861166" w:rsidRDefault="00147ABE" w:rsidP="00967E69">
            <w:pPr>
              <w:jc w:val="left"/>
              <w:rPr>
                <w:rFonts w:cs="Times New Roman"/>
                <w:sz w:val="24"/>
                <w:szCs w:val="24"/>
              </w:rPr>
            </w:pPr>
            <w:r>
              <w:rPr>
                <w:sz w:val="24"/>
                <w:szCs w:val="24"/>
              </w:rPr>
              <w:t xml:space="preserve">-Có giáo án các môn </w:t>
            </w:r>
            <w:r w:rsidR="00AE3BB9">
              <w:rPr>
                <w:sz w:val="24"/>
                <w:szCs w:val="24"/>
              </w:rPr>
              <w:t>(tạo hình, âm nhạc, văn học) đăng tải trên website của trường)</w:t>
            </w:r>
          </w:p>
        </w:tc>
        <w:tc>
          <w:tcPr>
            <w:tcW w:w="2126" w:type="dxa"/>
          </w:tcPr>
          <w:p w:rsidR="00AE3BB9" w:rsidRDefault="00AE3BB9" w:rsidP="00967E69">
            <w:pPr>
              <w:jc w:val="left"/>
              <w:rPr>
                <w:sz w:val="24"/>
                <w:szCs w:val="24"/>
              </w:rPr>
            </w:pPr>
            <w:r>
              <w:rPr>
                <w:sz w:val="24"/>
                <w:szCs w:val="24"/>
              </w:rPr>
              <w:t>-Hồ sơ quản lý chuyên môn</w:t>
            </w:r>
          </w:p>
          <w:p w:rsidR="00AE3BB9" w:rsidRDefault="00AE3BB9" w:rsidP="00967E69">
            <w:pPr>
              <w:jc w:val="left"/>
              <w:rPr>
                <w:sz w:val="24"/>
                <w:szCs w:val="24"/>
              </w:rPr>
            </w:pPr>
          </w:p>
          <w:p w:rsidR="006A4655" w:rsidRDefault="006A4655" w:rsidP="00967E69">
            <w:pPr>
              <w:jc w:val="left"/>
              <w:rPr>
                <w:sz w:val="24"/>
                <w:szCs w:val="24"/>
              </w:rPr>
            </w:pPr>
          </w:p>
          <w:p w:rsidR="006A4655" w:rsidRDefault="006A4655" w:rsidP="00967E69">
            <w:pPr>
              <w:jc w:val="left"/>
              <w:rPr>
                <w:sz w:val="24"/>
                <w:szCs w:val="24"/>
              </w:rPr>
            </w:pPr>
          </w:p>
          <w:p w:rsidR="00AE3BB9" w:rsidRPr="00B11162" w:rsidRDefault="00147ABE" w:rsidP="00147ABE">
            <w:pPr>
              <w:jc w:val="left"/>
              <w:rPr>
                <w:sz w:val="24"/>
                <w:szCs w:val="24"/>
              </w:rPr>
            </w:pPr>
            <w:r>
              <w:rPr>
                <w:sz w:val="24"/>
                <w:szCs w:val="24"/>
              </w:rPr>
              <w:t>-W</w:t>
            </w:r>
            <w:r w:rsidR="00AE3BB9">
              <w:rPr>
                <w:sz w:val="24"/>
                <w:szCs w:val="24"/>
              </w:rPr>
              <w:t>ebsite của trường.</w:t>
            </w:r>
          </w:p>
        </w:tc>
        <w:tc>
          <w:tcPr>
            <w:tcW w:w="1142" w:type="dxa"/>
          </w:tcPr>
          <w:p w:rsidR="00AE3BB9" w:rsidRPr="00861166" w:rsidRDefault="00AE3BB9" w:rsidP="00967E69">
            <w:pPr>
              <w:jc w:val="left"/>
              <w:rPr>
                <w:rFonts w:cs="Times New Roman"/>
                <w:sz w:val="24"/>
                <w:szCs w:val="24"/>
              </w:rPr>
            </w:pPr>
          </w:p>
        </w:tc>
      </w:tr>
    </w:tbl>
    <w:p w:rsidR="00AE3BB9" w:rsidRPr="00861166" w:rsidRDefault="00AE3BB9" w:rsidP="00AE3BB9">
      <w:pPr>
        <w:jc w:val="center"/>
        <w:rPr>
          <w:rFonts w:cs="Times New Roman"/>
          <w:sz w:val="24"/>
          <w:szCs w:val="24"/>
        </w:rPr>
      </w:pPr>
    </w:p>
    <w:p w:rsidR="00AE3BB9" w:rsidRDefault="00AE3BB9" w:rsidP="00AE3BB9"/>
    <w:p w:rsidR="00AE3BB9" w:rsidRDefault="005620E8" w:rsidP="00AE3BB9">
      <w:r>
        <w:t xml:space="preserve">                                                       NGƯỜI XÂY DỰNG BỘ MINH CHỨNG</w:t>
      </w:r>
    </w:p>
    <w:p w:rsidR="005620E8" w:rsidRDefault="005620E8" w:rsidP="00AE3BB9">
      <w:r>
        <w:t xml:space="preserve">                                                                            HIỆU TRƯỞNG</w:t>
      </w:r>
    </w:p>
    <w:p w:rsidR="005620E8" w:rsidRDefault="005620E8" w:rsidP="00AE3BB9">
      <w:r>
        <w:t xml:space="preserve">                                                                            Châu Thị Bông</w:t>
      </w:r>
    </w:p>
    <w:p w:rsidR="00A70D2C" w:rsidRDefault="00A70D2C"/>
    <w:sectPr w:rsidR="00A70D2C" w:rsidSect="00967E69">
      <w:footerReference w:type="default" r:id="rId7"/>
      <w:footerReference w:type="first" r:id="rId8"/>
      <w:pgSz w:w="11909" w:h="16834" w:code="9"/>
      <w:pgMar w:top="1135" w:right="1440" w:bottom="144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89" w:rsidRDefault="00DD5389" w:rsidP="00F8309D">
      <w:pPr>
        <w:spacing w:line="240" w:lineRule="auto"/>
      </w:pPr>
      <w:r>
        <w:separator/>
      </w:r>
    </w:p>
  </w:endnote>
  <w:endnote w:type="continuationSeparator" w:id="1">
    <w:p w:rsidR="00DD5389" w:rsidRDefault="00DD5389" w:rsidP="00F830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906"/>
      <w:docPartObj>
        <w:docPartGallery w:val="Page Numbers (Bottom of Page)"/>
        <w:docPartUnique/>
      </w:docPartObj>
    </w:sdtPr>
    <w:sdtContent>
      <w:p w:rsidR="00BA3A69" w:rsidRDefault="004B7654">
        <w:pPr>
          <w:pStyle w:val="Footer"/>
          <w:jc w:val="center"/>
        </w:pPr>
        <w:fldSimple w:instr=" PAGE   \* MERGEFORMAT ">
          <w:r w:rsidR="005620E8">
            <w:rPr>
              <w:noProof/>
            </w:rPr>
            <w:t>8</w:t>
          </w:r>
        </w:fldSimple>
      </w:p>
    </w:sdtContent>
  </w:sdt>
  <w:p w:rsidR="00BA3A69" w:rsidRDefault="00BA3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526"/>
      <w:docPartObj>
        <w:docPartGallery w:val="Page Numbers (Bottom of Page)"/>
        <w:docPartUnique/>
      </w:docPartObj>
    </w:sdtPr>
    <w:sdtContent>
      <w:p w:rsidR="00BA3A69" w:rsidRDefault="004B7654">
        <w:pPr>
          <w:pStyle w:val="Footer"/>
          <w:jc w:val="center"/>
        </w:pPr>
        <w:fldSimple w:instr=" PAGE   \* MERGEFORMAT ">
          <w:r w:rsidR="005620E8">
            <w:rPr>
              <w:noProof/>
            </w:rPr>
            <w:t>1</w:t>
          </w:r>
        </w:fldSimple>
      </w:p>
    </w:sdtContent>
  </w:sdt>
  <w:p w:rsidR="00BA3A69" w:rsidRDefault="00BA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89" w:rsidRDefault="00DD5389" w:rsidP="00F8309D">
      <w:pPr>
        <w:spacing w:line="240" w:lineRule="auto"/>
      </w:pPr>
      <w:r>
        <w:separator/>
      </w:r>
    </w:p>
  </w:footnote>
  <w:footnote w:type="continuationSeparator" w:id="1">
    <w:p w:rsidR="00DD5389" w:rsidRDefault="00DD5389" w:rsidP="00F830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60ED"/>
    <w:multiLevelType w:val="hybridMultilevel"/>
    <w:tmpl w:val="65B40084"/>
    <w:lvl w:ilvl="0" w:tplc="71068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3BB9"/>
    <w:rsid w:val="00001804"/>
    <w:rsid w:val="0000598A"/>
    <w:rsid w:val="00012C72"/>
    <w:rsid w:val="00033F36"/>
    <w:rsid w:val="000904E2"/>
    <w:rsid w:val="00097DFB"/>
    <w:rsid w:val="000A17B5"/>
    <w:rsid w:val="001449D4"/>
    <w:rsid w:val="00146128"/>
    <w:rsid w:val="00147ABE"/>
    <w:rsid w:val="00157CAC"/>
    <w:rsid w:val="00167018"/>
    <w:rsid w:val="00174235"/>
    <w:rsid w:val="00181F68"/>
    <w:rsid w:val="001D0541"/>
    <w:rsid w:val="00223679"/>
    <w:rsid w:val="00224206"/>
    <w:rsid w:val="002721C0"/>
    <w:rsid w:val="002869D2"/>
    <w:rsid w:val="00291D63"/>
    <w:rsid w:val="002A0985"/>
    <w:rsid w:val="002B0639"/>
    <w:rsid w:val="002E333A"/>
    <w:rsid w:val="002E71AE"/>
    <w:rsid w:val="003233EC"/>
    <w:rsid w:val="003416A2"/>
    <w:rsid w:val="00373176"/>
    <w:rsid w:val="003A4DC4"/>
    <w:rsid w:val="003A5F5A"/>
    <w:rsid w:val="003E0838"/>
    <w:rsid w:val="00402D4A"/>
    <w:rsid w:val="0041361C"/>
    <w:rsid w:val="0041618D"/>
    <w:rsid w:val="00443276"/>
    <w:rsid w:val="0046120A"/>
    <w:rsid w:val="00471941"/>
    <w:rsid w:val="00494DA7"/>
    <w:rsid w:val="00497F7F"/>
    <w:rsid w:val="004A07CE"/>
    <w:rsid w:val="004A0C6D"/>
    <w:rsid w:val="004A7A9A"/>
    <w:rsid w:val="004B7654"/>
    <w:rsid w:val="005259B3"/>
    <w:rsid w:val="00532F99"/>
    <w:rsid w:val="005377B9"/>
    <w:rsid w:val="00551E06"/>
    <w:rsid w:val="005620E8"/>
    <w:rsid w:val="00577EB9"/>
    <w:rsid w:val="00582A66"/>
    <w:rsid w:val="00585E47"/>
    <w:rsid w:val="005D1F66"/>
    <w:rsid w:val="00606E32"/>
    <w:rsid w:val="00622A1A"/>
    <w:rsid w:val="00624648"/>
    <w:rsid w:val="006608C5"/>
    <w:rsid w:val="006A4655"/>
    <w:rsid w:val="006C32A1"/>
    <w:rsid w:val="006D59F1"/>
    <w:rsid w:val="006F21DF"/>
    <w:rsid w:val="007007FB"/>
    <w:rsid w:val="0071033E"/>
    <w:rsid w:val="007159F6"/>
    <w:rsid w:val="0076620E"/>
    <w:rsid w:val="00766B33"/>
    <w:rsid w:val="00792000"/>
    <w:rsid w:val="007A4141"/>
    <w:rsid w:val="00811453"/>
    <w:rsid w:val="00834042"/>
    <w:rsid w:val="00834EC8"/>
    <w:rsid w:val="008559F6"/>
    <w:rsid w:val="008648A0"/>
    <w:rsid w:val="008A0D42"/>
    <w:rsid w:val="008C4778"/>
    <w:rsid w:val="00910944"/>
    <w:rsid w:val="00910A14"/>
    <w:rsid w:val="00961FE1"/>
    <w:rsid w:val="00967E69"/>
    <w:rsid w:val="00982A4D"/>
    <w:rsid w:val="00982A94"/>
    <w:rsid w:val="009B0A8E"/>
    <w:rsid w:val="009B4F5D"/>
    <w:rsid w:val="009C053D"/>
    <w:rsid w:val="009F4672"/>
    <w:rsid w:val="00A70D2C"/>
    <w:rsid w:val="00A85C64"/>
    <w:rsid w:val="00A862C9"/>
    <w:rsid w:val="00AC6E0F"/>
    <w:rsid w:val="00AD070A"/>
    <w:rsid w:val="00AE3BB9"/>
    <w:rsid w:val="00AE4D60"/>
    <w:rsid w:val="00B20C6E"/>
    <w:rsid w:val="00B517D7"/>
    <w:rsid w:val="00B64A05"/>
    <w:rsid w:val="00B66933"/>
    <w:rsid w:val="00B82705"/>
    <w:rsid w:val="00B82EF6"/>
    <w:rsid w:val="00BA3A69"/>
    <w:rsid w:val="00BC10A5"/>
    <w:rsid w:val="00BD405A"/>
    <w:rsid w:val="00BD56C6"/>
    <w:rsid w:val="00BD586D"/>
    <w:rsid w:val="00BF3AE5"/>
    <w:rsid w:val="00C1415C"/>
    <w:rsid w:val="00C55F46"/>
    <w:rsid w:val="00C81C6E"/>
    <w:rsid w:val="00CD1C6C"/>
    <w:rsid w:val="00CD3F5C"/>
    <w:rsid w:val="00CD7DC7"/>
    <w:rsid w:val="00CF475F"/>
    <w:rsid w:val="00D038F0"/>
    <w:rsid w:val="00D34BD1"/>
    <w:rsid w:val="00D3612E"/>
    <w:rsid w:val="00D4759B"/>
    <w:rsid w:val="00D55B73"/>
    <w:rsid w:val="00D848FF"/>
    <w:rsid w:val="00D84FC0"/>
    <w:rsid w:val="00D86D33"/>
    <w:rsid w:val="00D952B1"/>
    <w:rsid w:val="00DB1071"/>
    <w:rsid w:val="00DC2457"/>
    <w:rsid w:val="00DD5389"/>
    <w:rsid w:val="00E25590"/>
    <w:rsid w:val="00E8189C"/>
    <w:rsid w:val="00E97AA3"/>
    <w:rsid w:val="00EA6521"/>
    <w:rsid w:val="00EB525F"/>
    <w:rsid w:val="00EC21EA"/>
    <w:rsid w:val="00ED3399"/>
    <w:rsid w:val="00F22F48"/>
    <w:rsid w:val="00F5478A"/>
    <w:rsid w:val="00F55405"/>
    <w:rsid w:val="00F6378B"/>
    <w:rsid w:val="00F755F2"/>
    <w:rsid w:val="00F8309D"/>
    <w:rsid w:val="00FA588C"/>
    <w:rsid w:val="00FE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AE3BB9"/>
  </w:style>
  <w:style w:type="paragraph" w:styleId="Header">
    <w:name w:val="header"/>
    <w:basedOn w:val="Normal"/>
    <w:link w:val="HeaderChar"/>
    <w:uiPriority w:val="99"/>
    <w:semiHidden/>
    <w:unhideWhenUsed/>
    <w:rsid w:val="00AE3BB9"/>
    <w:pPr>
      <w:tabs>
        <w:tab w:val="center" w:pos="4680"/>
        <w:tab w:val="right" w:pos="9360"/>
      </w:tabs>
      <w:spacing w:line="240" w:lineRule="auto"/>
    </w:pPr>
  </w:style>
  <w:style w:type="character" w:customStyle="1" w:styleId="FooterChar">
    <w:name w:val="Footer Char"/>
    <w:basedOn w:val="DefaultParagraphFont"/>
    <w:link w:val="Footer"/>
    <w:uiPriority w:val="99"/>
    <w:rsid w:val="00AE3BB9"/>
  </w:style>
  <w:style w:type="paragraph" w:styleId="Footer">
    <w:name w:val="footer"/>
    <w:basedOn w:val="Normal"/>
    <w:link w:val="FooterChar"/>
    <w:uiPriority w:val="99"/>
    <w:unhideWhenUsed/>
    <w:rsid w:val="00AE3BB9"/>
    <w:pPr>
      <w:tabs>
        <w:tab w:val="center" w:pos="4680"/>
        <w:tab w:val="right" w:pos="9360"/>
      </w:tabs>
      <w:spacing w:line="240" w:lineRule="auto"/>
    </w:pPr>
  </w:style>
  <w:style w:type="paragraph" w:styleId="ListParagraph">
    <w:name w:val="List Paragraph"/>
    <w:basedOn w:val="Normal"/>
    <w:uiPriority w:val="34"/>
    <w:qFormat/>
    <w:rsid w:val="00F554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120</cp:revision>
  <cp:lastPrinted>2020-06-22T03:57:00Z</cp:lastPrinted>
  <dcterms:created xsi:type="dcterms:W3CDTF">2020-03-10T01:51:00Z</dcterms:created>
  <dcterms:modified xsi:type="dcterms:W3CDTF">2020-06-30T01:02:00Z</dcterms:modified>
</cp:coreProperties>
</file>