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0" w:rsidRPr="0065155A" w:rsidRDefault="0065155A" w:rsidP="00D638E0">
      <w:pPr>
        <w:tabs>
          <w:tab w:val="left" w:pos="2490"/>
        </w:tabs>
        <w:spacing w:after="0" w:line="240" w:lineRule="auto"/>
        <w:jc w:val="center"/>
        <w:rPr>
          <w:b/>
          <w:szCs w:val="28"/>
        </w:rPr>
      </w:pPr>
      <w:r w:rsidRPr="0065155A">
        <w:rPr>
          <w:b/>
          <w:szCs w:val="28"/>
        </w:rPr>
        <w:t>Môn:</w:t>
      </w:r>
      <w:r>
        <w:rPr>
          <w:b/>
          <w:szCs w:val="28"/>
        </w:rPr>
        <w:t xml:space="preserve"> </w:t>
      </w:r>
      <w:r w:rsidR="00D638E0" w:rsidRPr="0065155A">
        <w:rPr>
          <w:b/>
          <w:szCs w:val="28"/>
        </w:rPr>
        <w:t>Hoạt động tạo hình</w:t>
      </w:r>
    </w:p>
    <w:p w:rsidR="00D638E0" w:rsidRDefault="0065155A" w:rsidP="00D638E0">
      <w:pPr>
        <w:tabs>
          <w:tab w:val="left" w:pos="2490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ĐỀ</w:t>
      </w:r>
      <w:r w:rsidR="00A61B34">
        <w:rPr>
          <w:b/>
          <w:szCs w:val="28"/>
        </w:rPr>
        <w:t xml:space="preserve"> TÀI</w:t>
      </w:r>
      <w:r>
        <w:rPr>
          <w:b/>
          <w:szCs w:val="28"/>
        </w:rPr>
        <w:t xml:space="preserve">: </w:t>
      </w:r>
      <w:r w:rsidR="00D638E0">
        <w:rPr>
          <w:b/>
          <w:szCs w:val="28"/>
        </w:rPr>
        <w:t>IN TRANH TỪ CÁC LOẠI RAU CỦ QUẢ</w:t>
      </w:r>
    </w:p>
    <w:p w:rsidR="00D638E0" w:rsidRDefault="00D638E0" w:rsidP="00D638E0">
      <w:pPr>
        <w:tabs>
          <w:tab w:val="left" w:pos="2490"/>
        </w:tabs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(Ý thích)</w:t>
      </w:r>
    </w:p>
    <w:p w:rsidR="00D638E0" w:rsidRDefault="0065155A" w:rsidP="00D638E0">
      <w:pPr>
        <w:tabs>
          <w:tab w:val="left" w:pos="2490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Độ</w:t>
      </w:r>
      <w:r w:rsidR="00A61B34">
        <w:rPr>
          <w:szCs w:val="28"/>
        </w:rPr>
        <w:t xml:space="preserve"> </w:t>
      </w:r>
      <w:r w:rsidR="00D638E0">
        <w:rPr>
          <w:szCs w:val="28"/>
        </w:rPr>
        <w:t xml:space="preserve">tuổi: </w:t>
      </w:r>
      <w:r>
        <w:rPr>
          <w:szCs w:val="28"/>
        </w:rPr>
        <w:t xml:space="preserve"> Mẫu giáo lớn </w:t>
      </w:r>
      <w:r w:rsidR="00D638E0">
        <w:rPr>
          <w:szCs w:val="28"/>
        </w:rPr>
        <w:t>5-6 tuổi</w:t>
      </w:r>
    </w:p>
    <w:p w:rsidR="00D638E0" w:rsidRDefault="00D638E0" w:rsidP="00D638E0">
      <w:pPr>
        <w:tabs>
          <w:tab w:val="left" w:pos="2490"/>
        </w:tabs>
        <w:spacing w:after="0" w:line="240" w:lineRule="auto"/>
        <w:jc w:val="center"/>
        <w:rPr>
          <w:szCs w:val="28"/>
          <w:u w:val="single"/>
        </w:rPr>
      </w:pPr>
      <w:r>
        <w:rPr>
          <w:szCs w:val="28"/>
        </w:rPr>
        <w:t>Người soạn: Nguyễn Thị Ngân</w:t>
      </w:r>
    </w:p>
    <w:p w:rsidR="00D638E0" w:rsidRDefault="00D638E0" w:rsidP="00D638E0">
      <w:pPr>
        <w:tabs>
          <w:tab w:val="left" w:pos="2490"/>
        </w:tabs>
        <w:spacing w:after="0" w:line="240" w:lineRule="auto"/>
        <w:rPr>
          <w:szCs w:val="28"/>
          <w:u w:val="single"/>
        </w:rPr>
      </w:pPr>
      <w:r>
        <w:rPr>
          <w:b/>
          <w:szCs w:val="28"/>
        </w:rPr>
        <w:t>I. Mục tiêu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Biết sử dụng các con in từ rau, củ, quả để in tạo thành bức tranh</w:t>
      </w:r>
      <w:r w:rsidR="00C507B0">
        <w:rPr>
          <w:szCs w:val="28"/>
        </w:rPr>
        <w:t xml:space="preserve"> theo ý thích.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Phát triển kỹ năng quan sát, chú ý, lựa chọn mẫu in tạo thành bức tranh cân đối. Nhận xét được sản phẩm của mình và của các bạn</w:t>
      </w:r>
    </w:p>
    <w:p w:rsidR="00D638E0" w:rsidRDefault="00D638E0" w:rsidP="00D638E0">
      <w:pPr>
        <w:spacing w:after="0" w:line="240" w:lineRule="auto"/>
        <w:jc w:val="both"/>
        <w:rPr>
          <w:i/>
          <w:szCs w:val="28"/>
        </w:rPr>
      </w:pPr>
      <w:r>
        <w:rPr>
          <w:szCs w:val="28"/>
        </w:rPr>
        <w:t>- Thích in</w:t>
      </w:r>
      <w:r w:rsidR="00C507B0">
        <w:rPr>
          <w:szCs w:val="28"/>
        </w:rPr>
        <w:t xml:space="preserve"> tranh từ rau, củ quả</w:t>
      </w:r>
      <w:r>
        <w:rPr>
          <w:szCs w:val="28"/>
        </w:rPr>
        <w:t>, cố gắng hoàn thành sản phẩm</w:t>
      </w:r>
      <w:r w:rsidR="00C507B0">
        <w:rPr>
          <w:szCs w:val="28"/>
        </w:rPr>
        <w:t xml:space="preserve"> đẹp, sáng tạo</w:t>
      </w:r>
      <w:r>
        <w:rPr>
          <w:szCs w:val="28"/>
        </w:rPr>
        <w:t xml:space="preserve">. </w:t>
      </w:r>
    </w:p>
    <w:p w:rsidR="00D638E0" w:rsidRDefault="00D638E0" w:rsidP="00D638E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II. Chuẩn bị 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Cô: Giỏ đựng con in được cắt từ rau, củ, quả, khăn, đĩa, giá treo sản phẩm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Trẻ: Giấy A4, màu nước, khăn lau, tạp dề cho trẻ</w:t>
      </w:r>
    </w:p>
    <w:p w:rsidR="00D638E0" w:rsidRDefault="00D638E0" w:rsidP="00D638E0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III.Tiến trình hoạt động </w:t>
      </w:r>
    </w:p>
    <w:p w:rsidR="00D638E0" w:rsidRDefault="00D638E0" w:rsidP="00D638E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Hoạt động 1: Ổn định - Giới thiệu bài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Hát vận động bài hát “ Baby shark”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Trời tối, trời sáng, cô đưa ra giỏ đựng rau, củ, quả được tủ khăn, cho trẻ đoán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+ Với những phần đầu thừa không dùng để ăn này</w:t>
      </w:r>
      <w:r w:rsidR="00C507B0">
        <w:rPr>
          <w:szCs w:val="28"/>
        </w:rPr>
        <w:t xml:space="preserve"> theo các con mình</w:t>
      </w:r>
      <w:r>
        <w:rPr>
          <w:szCs w:val="28"/>
        </w:rPr>
        <w:t xml:space="preserve"> sẽ làm gì?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Cô giới thiệu: Với những phần đầu thừa không ăn được, tưởng như bỏ đi, nhưng cô sẽ cắt tỉa, tạo thành những con in và </w:t>
      </w:r>
      <w:r w:rsidR="00C507B0">
        <w:rPr>
          <w:szCs w:val="28"/>
        </w:rPr>
        <w:t>sử dụng để</w:t>
      </w:r>
      <w:r>
        <w:rPr>
          <w:szCs w:val="28"/>
        </w:rPr>
        <w:t xml:space="preserve"> in tạo ra những bức tranh</w:t>
      </w:r>
      <w:r w:rsidR="00C507B0">
        <w:rPr>
          <w:szCs w:val="28"/>
        </w:rPr>
        <w:t xml:space="preserve"> thật</w:t>
      </w:r>
      <w:r>
        <w:rPr>
          <w:szCs w:val="28"/>
        </w:rPr>
        <w:t xml:space="preserve"> đẹp</w:t>
      </w:r>
      <w:r w:rsidR="00C507B0">
        <w:rPr>
          <w:szCs w:val="28"/>
        </w:rPr>
        <w:t>, hôm nay cô sẽ dạy các con nhé.</w:t>
      </w:r>
    </w:p>
    <w:p w:rsidR="00D638E0" w:rsidRDefault="00D638E0" w:rsidP="00D638E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Hoạt động 2:  in tranh từ rau, củ.  </w:t>
      </w:r>
    </w:p>
    <w:p w:rsidR="00D638E0" w:rsidRDefault="00D638E0" w:rsidP="00D638E0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*Gợi hỏi ý tưởng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-Trò chuyện, giới thiệ</w:t>
      </w:r>
      <w:r w:rsidR="00C507B0">
        <w:rPr>
          <w:szCs w:val="28"/>
        </w:rPr>
        <w:t>u con in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+ Các con nhìn xem phần đầu cây rau cải thìa này chúng ta sẽ in thành hình gì? ( Bông hoa h</w:t>
      </w:r>
      <w:r w:rsidR="00C507B0">
        <w:rPr>
          <w:szCs w:val="28"/>
        </w:rPr>
        <w:t>ồ</w:t>
      </w:r>
      <w:r>
        <w:rPr>
          <w:szCs w:val="28"/>
        </w:rPr>
        <w:t>ng)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+ Từ những cuốn củ cà rốt cô cắt thành hình tam giác, hình tròn  c</w:t>
      </w:r>
      <w:r w:rsidR="00C507B0">
        <w:rPr>
          <w:szCs w:val="28"/>
        </w:rPr>
        <w:t>ác con suy nghĩ xem chúng mính</w:t>
      </w:r>
      <w:r>
        <w:rPr>
          <w:szCs w:val="28"/>
        </w:rPr>
        <w:t xml:space="preserve"> sẽ in thành bức tranh g</w:t>
      </w:r>
      <w:r w:rsidR="00E9104A">
        <w:rPr>
          <w:szCs w:val="28"/>
        </w:rPr>
        <w:t>ì? ( đàn cá, con gà con, chum bó</w:t>
      </w:r>
      <w:r>
        <w:rPr>
          <w:szCs w:val="28"/>
        </w:rPr>
        <w:t>ng bay…)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+ Từ những cuốn quả cà pháo các con sẽ in thành tranh gì? ( chùm nho, bông hoa</w:t>
      </w:r>
      <w:r w:rsidR="0037695A">
        <w:rPr>
          <w:szCs w:val="28"/>
        </w:rPr>
        <w:t xml:space="preserve"> cánh tròn</w:t>
      </w:r>
      <w:r>
        <w:rPr>
          <w:szCs w:val="28"/>
        </w:rPr>
        <w:t>)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+ Còn cuốn qủa khế này các con thấy giống hình gì?</w:t>
      </w:r>
    </w:p>
    <w:p w:rsidR="00D638E0" w:rsidRDefault="00D638E0" w:rsidP="0037695A">
      <w:pPr>
        <w:spacing w:after="0" w:line="240" w:lineRule="auto"/>
        <w:jc w:val="both"/>
        <w:rPr>
          <w:szCs w:val="28"/>
        </w:rPr>
      </w:pPr>
      <w:r>
        <w:rPr>
          <w:szCs w:val="28"/>
        </w:rPr>
        <w:t>+ Con sẽ</w:t>
      </w:r>
      <w:r w:rsidR="0037695A">
        <w:rPr>
          <w:szCs w:val="28"/>
        </w:rPr>
        <w:t xml:space="preserve"> in</w:t>
      </w:r>
      <w:r>
        <w:rPr>
          <w:szCs w:val="28"/>
        </w:rPr>
        <w:t xml:space="preserve"> bứ</w:t>
      </w:r>
      <w:r w:rsidR="0037695A">
        <w:rPr>
          <w:szCs w:val="28"/>
        </w:rPr>
        <w:t>c tranh gì?</w:t>
      </w:r>
      <w:r>
        <w:rPr>
          <w:szCs w:val="28"/>
        </w:rPr>
        <w:t xml:space="preserve"> </w:t>
      </w:r>
      <w:r w:rsidR="0037695A">
        <w:rPr>
          <w:szCs w:val="28"/>
        </w:rPr>
        <w:t>C</w:t>
      </w:r>
      <w:r>
        <w:rPr>
          <w:szCs w:val="28"/>
        </w:rPr>
        <w:t>on sử dụng con in nào</w:t>
      </w:r>
      <w:r w:rsidR="0037695A">
        <w:rPr>
          <w:szCs w:val="28"/>
        </w:rPr>
        <w:t xml:space="preserve"> để in?</w:t>
      </w:r>
      <w:r>
        <w:rPr>
          <w:szCs w:val="28"/>
        </w:rPr>
        <w:t xml:space="preserve">  Để bức tranh thêm đẹp con sẽ làm gì?</w:t>
      </w:r>
      <w:r w:rsidR="0037695A">
        <w:rPr>
          <w:szCs w:val="28"/>
        </w:rPr>
        <w:t xml:space="preserve"> </w:t>
      </w:r>
      <w:r>
        <w:rPr>
          <w:szCs w:val="28"/>
        </w:rPr>
        <w:t>(Mời nhiều trẻ nói ý tưởng)</w:t>
      </w:r>
    </w:p>
    <w:p w:rsidR="00D638E0" w:rsidRDefault="00D638E0" w:rsidP="00D638E0">
      <w:pPr>
        <w:spacing w:after="0" w:line="240" w:lineRule="auto"/>
        <w:rPr>
          <w:szCs w:val="28"/>
        </w:rPr>
      </w:pPr>
      <w:r>
        <w:rPr>
          <w:szCs w:val="28"/>
        </w:rPr>
        <w:t>- Muốn bức tranh được đẹp và cân đối khi in chúng mình phải chú ý điều gì?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Gợi ý cho trẻ chọn màu sắc phù hợp, in thêm một số chi tiết phụ khác.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Nhắc nhở trẻ không bôi màu lên quần áo, thực hiện xong lau tay cho sạch sẽ.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* Trẻ thực hiện</w:t>
      </w:r>
    </w:p>
    <w:p w:rsidR="00D638E0" w:rsidRDefault="00D638E0" w:rsidP="00D638E0">
      <w:pPr>
        <w:spacing w:after="0" w:line="240" w:lineRule="auto"/>
        <w:rPr>
          <w:szCs w:val="28"/>
        </w:rPr>
      </w:pPr>
      <w:r>
        <w:rPr>
          <w:szCs w:val="28"/>
        </w:rPr>
        <w:t>+ Cô nhắc nhở trẻ tư thế ngồi, không làm lem màu, bố cục cân đối</w:t>
      </w:r>
    </w:p>
    <w:p w:rsidR="00D638E0" w:rsidRDefault="00D638E0" w:rsidP="00D638E0">
      <w:pPr>
        <w:spacing w:after="0" w:line="240" w:lineRule="auto"/>
        <w:rPr>
          <w:szCs w:val="28"/>
        </w:rPr>
      </w:pPr>
      <w:r>
        <w:rPr>
          <w:szCs w:val="28"/>
        </w:rPr>
        <w:t>+ Cô gợi ý giúp trẻ hoàn thành bức tranh của mình</w:t>
      </w:r>
    </w:p>
    <w:p w:rsidR="00D638E0" w:rsidRDefault="00D638E0" w:rsidP="00D638E0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Hoạt động 3: Nhận xét sản phẩm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Cho trẻ trưng bày sản phẩm lên giá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Mời trẻ nhận xét sản phẩ</w:t>
      </w:r>
      <w:r w:rsidR="0037695A">
        <w:rPr>
          <w:szCs w:val="28"/>
        </w:rPr>
        <w:t xml:space="preserve">m </w:t>
      </w:r>
    </w:p>
    <w:p w:rsidR="0037695A" w:rsidRDefault="0037695A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+ Bức tranh của con đâu?</w:t>
      </w:r>
    </w:p>
    <w:p w:rsidR="0037695A" w:rsidRDefault="0037695A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+ Con hãy giới thiệu với các bạn về bức tranh của mình?</w:t>
      </w:r>
    </w:p>
    <w:p w:rsidR="00D638E0" w:rsidRDefault="0037695A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+ Ngoài ra c</w:t>
      </w:r>
      <w:r w:rsidR="00D638E0">
        <w:rPr>
          <w:szCs w:val="28"/>
        </w:rPr>
        <w:t>on thích bứ</w:t>
      </w:r>
      <w:r>
        <w:rPr>
          <w:szCs w:val="28"/>
        </w:rPr>
        <w:t>c tranh nào nữa</w:t>
      </w:r>
      <w:r w:rsidR="00D638E0">
        <w:rPr>
          <w:szCs w:val="28"/>
        </w:rPr>
        <w:t>?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+ Vì sao con thích bức tranh của bạn?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Cô chú ý giúp trẻ nhận xét được bức tranh</w:t>
      </w:r>
      <w:r w:rsidR="0037695A">
        <w:rPr>
          <w:szCs w:val="28"/>
        </w:rPr>
        <w:t xml:space="preserve"> của mình và</w:t>
      </w:r>
      <w:r>
        <w:rPr>
          <w:szCs w:val="28"/>
        </w:rPr>
        <w:t xml:space="preserve"> của bạn</w:t>
      </w:r>
    </w:p>
    <w:p w:rsidR="00D638E0" w:rsidRDefault="00D638E0" w:rsidP="00D638E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Cô nhận xét chung, động viên khuyến khích trẻ </w:t>
      </w:r>
      <w:r w:rsidR="0037695A">
        <w:rPr>
          <w:szCs w:val="28"/>
        </w:rPr>
        <w:t>in tạo bức tranh đẹp, sáng tạo</w:t>
      </w:r>
    </w:p>
    <w:p w:rsidR="00D638E0" w:rsidRDefault="00D638E0" w:rsidP="00D638E0">
      <w:pPr>
        <w:tabs>
          <w:tab w:val="left" w:pos="5220"/>
        </w:tabs>
        <w:spacing w:after="0" w:line="240" w:lineRule="auto"/>
        <w:rPr>
          <w:szCs w:val="28"/>
        </w:rPr>
      </w:pPr>
      <w:r>
        <w:rPr>
          <w:szCs w:val="28"/>
        </w:rPr>
        <w:t>- Giáo dục trẻ biết  giữ gìn và quý trọng sản phẩm do mình làm ra</w:t>
      </w:r>
    </w:p>
    <w:p w:rsidR="00D638E0" w:rsidRDefault="00D638E0" w:rsidP="00D638E0">
      <w:pPr>
        <w:tabs>
          <w:tab w:val="left" w:pos="5220"/>
        </w:tabs>
        <w:spacing w:after="0" w:line="240" w:lineRule="auto"/>
        <w:rPr>
          <w:szCs w:val="28"/>
        </w:rPr>
      </w:pPr>
      <w:r>
        <w:rPr>
          <w:szCs w:val="28"/>
        </w:rPr>
        <w:t>- Kết thúc</w:t>
      </w:r>
      <w:r w:rsidR="00E9104A">
        <w:rPr>
          <w:szCs w:val="28"/>
        </w:rPr>
        <w:t>.</w:t>
      </w:r>
      <w:r w:rsidR="00F74E59">
        <w:rPr>
          <w:szCs w:val="28"/>
        </w:rPr>
        <w:t>/.</w:t>
      </w:r>
    </w:p>
    <w:p w:rsidR="00D638E0" w:rsidRDefault="00D638E0" w:rsidP="00D638E0">
      <w:pPr>
        <w:spacing w:after="0" w:line="240" w:lineRule="auto"/>
        <w:rPr>
          <w:i/>
          <w:szCs w:val="28"/>
        </w:rPr>
      </w:pPr>
    </w:p>
    <w:p w:rsidR="00D638E0" w:rsidRDefault="00D638E0" w:rsidP="00D638E0">
      <w:pPr>
        <w:spacing w:after="0" w:line="240" w:lineRule="auto"/>
        <w:rPr>
          <w:i/>
          <w:szCs w:val="28"/>
        </w:rPr>
      </w:pPr>
    </w:p>
    <w:p w:rsidR="00D638E0" w:rsidRDefault="00D638E0" w:rsidP="00D638E0">
      <w:pPr>
        <w:spacing w:after="0" w:line="240" w:lineRule="auto"/>
        <w:rPr>
          <w:i/>
          <w:szCs w:val="28"/>
        </w:rPr>
      </w:pPr>
    </w:p>
    <w:p w:rsidR="00D638E0" w:rsidRDefault="00D638E0" w:rsidP="00D638E0">
      <w:pPr>
        <w:spacing w:after="0" w:line="240" w:lineRule="auto"/>
        <w:rPr>
          <w:i/>
          <w:szCs w:val="28"/>
        </w:rPr>
      </w:pPr>
    </w:p>
    <w:p w:rsidR="00D638E0" w:rsidRDefault="00D638E0" w:rsidP="00D638E0">
      <w:pPr>
        <w:spacing w:after="0" w:line="240" w:lineRule="auto"/>
        <w:rPr>
          <w:i/>
          <w:szCs w:val="28"/>
        </w:rPr>
      </w:pPr>
    </w:p>
    <w:p w:rsidR="00D638E0" w:rsidRDefault="00D638E0" w:rsidP="00D638E0">
      <w:pPr>
        <w:spacing w:after="0" w:line="240" w:lineRule="auto"/>
        <w:rPr>
          <w:i/>
          <w:szCs w:val="28"/>
        </w:rPr>
      </w:pPr>
    </w:p>
    <w:p w:rsidR="00D638E0" w:rsidRDefault="00D638E0" w:rsidP="00D638E0">
      <w:pPr>
        <w:spacing w:after="0" w:line="240" w:lineRule="auto"/>
        <w:ind w:left="720" w:hanging="720"/>
        <w:rPr>
          <w:i/>
          <w:szCs w:val="28"/>
        </w:rPr>
      </w:pPr>
    </w:p>
    <w:p w:rsidR="00D638E0" w:rsidRDefault="00D638E0" w:rsidP="00D638E0">
      <w:pPr>
        <w:spacing w:after="0" w:line="240" w:lineRule="auto"/>
        <w:ind w:left="720" w:hanging="720"/>
        <w:rPr>
          <w:i/>
          <w:szCs w:val="28"/>
        </w:rPr>
      </w:pPr>
    </w:p>
    <w:p w:rsidR="00D638E0" w:rsidRDefault="00D638E0" w:rsidP="00D638E0">
      <w:pPr>
        <w:spacing w:after="0" w:line="240" w:lineRule="auto"/>
        <w:ind w:left="720" w:hanging="720"/>
        <w:rPr>
          <w:i/>
          <w:szCs w:val="28"/>
        </w:rPr>
      </w:pPr>
    </w:p>
    <w:p w:rsidR="00D638E0" w:rsidRDefault="00D638E0" w:rsidP="00D638E0">
      <w:pPr>
        <w:spacing w:after="0" w:line="240" w:lineRule="auto"/>
        <w:ind w:left="720" w:hanging="720"/>
        <w:rPr>
          <w:i/>
          <w:szCs w:val="28"/>
        </w:rPr>
      </w:pPr>
    </w:p>
    <w:p w:rsidR="00D638E0" w:rsidRDefault="00D638E0" w:rsidP="00D638E0">
      <w:pPr>
        <w:spacing w:after="0" w:line="240" w:lineRule="auto"/>
        <w:rPr>
          <w:i/>
          <w:szCs w:val="28"/>
        </w:rPr>
      </w:pPr>
    </w:p>
    <w:p w:rsidR="00D638E0" w:rsidRDefault="00D638E0" w:rsidP="00D638E0">
      <w:pPr>
        <w:spacing w:after="0" w:line="240" w:lineRule="auto"/>
        <w:rPr>
          <w:i/>
          <w:szCs w:val="28"/>
        </w:rPr>
      </w:pPr>
    </w:p>
    <w:p w:rsidR="00D638E0" w:rsidRDefault="00D638E0" w:rsidP="00D638E0">
      <w:pPr>
        <w:spacing w:after="0" w:line="240" w:lineRule="auto"/>
        <w:rPr>
          <w:i/>
          <w:szCs w:val="28"/>
        </w:rPr>
      </w:pPr>
    </w:p>
    <w:p w:rsidR="00D638E0" w:rsidRDefault="00D638E0" w:rsidP="009B6636">
      <w:pPr>
        <w:tabs>
          <w:tab w:val="left" w:pos="2490"/>
        </w:tabs>
        <w:spacing w:after="0" w:line="240" w:lineRule="auto"/>
        <w:jc w:val="right"/>
        <w:rPr>
          <w:szCs w:val="28"/>
        </w:rPr>
      </w:pPr>
    </w:p>
    <w:p w:rsidR="003D6F45" w:rsidRDefault="003D6F45" w:rsidP="00D043EF">
      <w:pPr>
        <w:tabs>
          <w:tab w:val="left" w:pos="5220"/>
        </w:tabs>
        <w:spacing w:after="0" w:line="240" w:lineRule="auto"/>
        <w:rPr>
          <w:szCs w:val="28"/>
        </w:rPr>
      </w:pPr>
    </w:p>
    <w:p w:rsidR="001C645A" w:rsidRPr="00D043EF" w:rsidRDefault="001C645A" w:rsidP="00D043EF">
      <w:pPr>
        <w:tabs>
          <w:tab w:val="left" w:pos="5220"/>
        </w:tabs>
        <w:spacing w:after="0" w:line="240" w:lineRule="auto"/>
        <w:rPr>
          <w:szCs w:val="28"/>
        </w:rPr>
      </w:pPr>
    </w:p>
    <w:sectPr w:rsidR="001C645A" w:rsidRPr="00D043EF" w:rsidSect="00E9104A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F0C" w:rsidRDefault="00042F0C" w:rsidP="0025088E">
      <w:pPr>
        <w:spacing w:after="0" w:line="240" w:lineRule="auto"/>
      </w:pPr>
      <w:r>
        <w:separator/>
      </w:r>
    </w:p>
  </w:endnote>
  <w:endnote w:type="continuationSeparator" w:id="1">
    <w:p w:rsidR="00042F0C" w:rsidRDefault="00042F0C" w:rsidP="0025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F0C" w:rsidRDefault="00042F0C" w:rsidP="0025088E">
      <w:pPr>
        <w:spacing w:after="0" w:line="240" w:lineRule="auto"/>
      </w:pPr>
      <w:r>
        <w:separator/>
      </w:r>
    </w:p>
  </w:footnote>
  <w:footnote w:type="continuationSeparator" w:id="1">
    <w:p w:rsidR="00042F0C" w:rsidRDefault="00042F0C" w:rsidP="00250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43B"/>
    <w:rsid w:val="00042F0C"/>
    <w:rsid w:val="000661D6"/>
    <w:rsid w:val="00121999"/>
    <w:rsid w:val="00135DE5"/>
    <w:rsid w:val="00153941"/>
    <w:rsid w:val="0018262A"/>
    <w:rsid w:val="001C645A"/>
    <w:rsid w:val="001E76A7"/>
    <w:rsid w:val="0025088E"/>
    <w:rsid w:val="002E7C64"/>
    <w:rsid w:val="0037695A"/>
    <w:rsid w:val="00391BC8"/>
    <w:rsid w:val="003D6F45"/>
    <w:rsid w:val="003E0FE8"/>
    <w:rsid w:val="003F16DE"/>
    <w:rsid w:val="0042397F"/>
    <w:rsid w:val="00472BA7"/>
    <w:rsid w:val="004825C9"/>
    <w:rsid w:val="00504ECB"/>
    <w:rsid w:val="005B1192"/>
    <w:rsid w:val="005C758C"/>
    <w:rsid w:val="005D5CA7"/>
    <w:rsid w:val="0065155A"/>
    <w:rsid w:val="006F29F2"/>
    <w:rsid w:val="00754DC6"/>
    <w:rsid w:val="00782E6A"/>
    <w:rsid w:val="007A1892"/>
    <w:rsid w:val="0081635A"/>
    <w:rsid w:val="008B31F2"/>
    <w:rsid w:val="00972F3F"/>
    <w:rsid w:val="009B6636"/>
    <w:rsid w:val="00A434CC"/>
    <w:rsid w:val="00A61B34"/>
    <w:rsid w:val="00A923D6"/>
    <w:rsid w:val="00AD243B"/>
    <w:rsid w:val="00AE1F91"/>
    <w:rsid w:val="00B115D5"/>
    <w:rsid w:val="00C507B0"/>
    <w:rsid w:val="00CB1B93"/>
    <w:rsid w:val="00CD0390"/>
    <w:rsid w:val="00D043EF"/>
    <w:rsid w:val="00D13FAA"/>
    <w:rsid w:val="00D51418"/>
    <w:rsid w:val="00D638E0"/>
    <w:rsid w:val="00DA5F27"/>
    <w:rsid w:val="00DC1FBC"/>
    <w:rsid w:val="00DF4737"/>
    <w:rsid w:val="00E02875"/>
    <w:rsid w:val="00E02F60"/>
    <w:rsid w:val="00E1396D"/>
    <w:rsid w:val="00E40C6A"/>
    <w:rsid w:val="00E9104A"/>
    <w:rsid w:val="00EA5D36"/>
    <w:rsid w:val="00EC6362"/>
    <w:rsid w:val="00F12B34"/>
    <w:rsid w:val="00F65E1F"/>
    <w:rsid w:val="00F74E59"/>
    <w:rsid w:val="00F970A0"/>
    <w:rsid w:val="00FA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3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88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5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88E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EB6F-A7C6-4017-A073-1DF45C8F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7</cp:revision>
  <dcterms:created xsi:type="dcterms:W3CDTF">2021-01-15T02:56:00Z</dcterms:created>
  <dcterms:modified xsi:type="dcterms:W3CDTF">2021-01-15T09:13:00Z</dcterms:modified>
</cp:coreProperties>
</file>