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ED" w:rsidRDefault="00C43FED" w:rsidP="00C43FED">
      <w:pPr>
        <w:keepNext/>
        <w:keepLines/>
        <w:widowControl w:val="0"/>
        <w:suppressLineNumbers/>
        <w:suppressAutoHyphens/>
        <w:spacing w:after="0" w:line="240" w:lineRule="auto"/>
        <w:contextualSpacing/>
        <w:mirrorIndents/>
        <w:jc w:val="center"/>
        <w:rPr>
          <w:rFonts w:ascii="Times New Roman" w:hAnsi="Times New Roman" w:cs="Times New Roman"/>
          <w:b/>
          <w:sz w:val="28"/>
          <w:szCs w:val="28"/>
          <w:u w:val="single"/>
        </w:rPr>
      </w:pPr>
      <w:r>
        <w:rPr>
          <w:rFonts w:ascii="Times New Roman" w:hAnsi="Times New Roman" w:cs="Times New Roman"/>
          <w:sz w:val="28"/>
          <w:szCs w:val="28"/>
          <w:u w:val="single"/>
        </w:rPr>
        <w:t>Hoạt động làm quen với toán</w:t>
      </w:r>
      <w:r>
        <w:rPr>
          <w:rFonts w:ascii="Times New Roman" w:hAnsi="Times New Roman" w:cs="Times New Roman"/>
          <w:b/>
          <w:sz w:val="28"/>
          <w:szCs w:val="28"/>
          <w:u w:val="single"/>
        </w:rPr>
        <w:t xml:space="preserve">                                            </w:t>
      </w:r>
    </w:p>
    <w:p w:rsidR="00C43FED" w:rsidRDefault="00C43FED" w:rsidP="00C43FED">
      <w:pPr>
        <w:keepNext/>
        <w:keepLines/>
        <w:widowControl w:val="0"/>
        <w:suppressLineNumbers/>
        <w:suppressAutoHyphens/>
        <w:spacing w:after="0" w:line="240" w:lineRule="auto"/>
        <w:contextualSpacing/>
        <w:mirrorIndents/>
        <w:jc w:val="center"/>
        <w:rPr>
          <w:rFonts w:ascii="Times New Roman" w:hAnsi="Times New Roman" w:cs="Times New Roman"/>
          <w:b/>
          <w:bCs/>
          <w:sz w:val="28"/>
          <w:szCs w:val="28"/>
        </w:rPr>
      </w:pPr>
      <w:r>
        <w:rPr>
          <w:rFonts w:ascii="Times New Roman" w:hAnsi="Times New Roman" w:cs="Times New Roman"/>
          <w:b/>
          <w:sz w:val="28"/>
          <w:szCs w:val="28"/>
        </w:rPr>
        <w:t xml:space="preserve">        </w:t>
      </w:r>
      <w:r>
        <w:rPr>
          <w:rFonts w:ascii="Times New Roman" w:hAnsi="Times New Roman" w:cs="Times New Roman"/>
          <w:b/>
          <w:bCs/>
          <w:sz w:val="28"/>
          <w:szCs w:val="28"/>
        </w:rPr>
        <w:t>ĐẾM ĐẾN 4 NHẬN BIẾT CÁC NHÓM CÓ 4 ĐỐI TƯỢNG,</w:t>
      </w:r>
    </w:p>
    <w:p w:rsidR="00C43FED" w:rsidRDefault="00C43FED" w:rsidP="00C43FED">
      <w:pPr>
        <w:keepNext/>
        <w:keepLines/>
        <w:widowControl w:val="0"/>
        <w:suppressLineNumbers/>
        <w:suppressAutoHyphens/>
        <w:spacing w:after="0" w:line="240" w:lineRule="auto"/>
        <w:contextualSpacing/>
        <w:mirrorIndents/>
        <w:jc w:val="center"/>
        <w:rPr>
          <w:rFonts w:ascii="Times New Roman" w:hAnsi="Times New Roman" w:cs="Times New Roman"/>
          <w:b/>
          <w:bCs/>
          <w:sz w:val="28"/>
          <w:szCs w:val="28"/>
        </w:rPr>
      </w:pPr>
      <w:r>
        <w:rPr>
          <w:rFonts w:ascii="Times New Roman" w:hAnsi="Times New Roman" w:cs="Times New Roman"/>
          <w:b/>
          <w:bCs/>
          <w:sz w:val="28"/>
          <w:szCs w:val="28"/>
        </w:rPr>
        <w:t xml:space="preserve"> NHẬN BIẾT CHỮ SỐ 4</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b/>
          <w:sz w:val="28"/>
          <w:szCs w:val="28"/>
        </w:rPr>
      </w:pPr>
      <w:r>
        <w:rPr>
          <w:rFonts w:ascii="Times New Roman" w:hAnsi="Times New Roman" w:cs="Times New Roman"/>
          <w:b/>
          <w:bCs/>
          <w:sz w:val="28"/>
          <w:szCs w:val="28"/>
        </w:rPr>
        <w:t xml:space="preserve">                                             </w:t>
      </w:r>
      <w:r>
        <w:rPr>
          <w:rFonts w:ascii="Times New Roman" w:hAnsi="Times New Roman" w:cs="Times New Roman"/>
          <w:b/>
          <w:sz w:val="28"/>
          <w:szCs w:val="28"/>
        </w:rPr>
        <w:t xml:space="preserve"> GV: Doãn Thị Chinh</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b/>
          <w:sz w:val="28"/>
          <w:szCs w:val="28"/>
        </w:rPr>
      </w:pPr>
      <w:r>
        <w:rPr>
          <w:rFonts w:ascii="Times New Roman" w:hAnsi="Times New Roman" w:cs="Times New Roman"/>
          <w:b/>
          <w:sz w:val="28"/>
          <w:szCs w:val="28"/>
        </w:rPr>
        <w:t xml:space="preserve">                                              Lớp: Chồi 3</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b/>
          <w:sz w:val="28"/>
          <w:szCs w:val="28"/>
        </w:rPr>
      </w:pPr>
      <w:r>
        <w:rPr>
          <w:rFonts w:ascii="Times New Roman" w:hAnsi="Times New Roman" w:cs="Times New Roman"/>
          <w:b/>
          <w:sz w:val="28"/>
          <w:szCs w:val="28"/>
        </w:rPr>
        <w:t>I. Mục tiêu:</w:t>
      </w:r>
    </w:p>
    <w:p w:rsidR="00C43FED" w:rsidRDefault="00C43FED" w:rsidP="00C43FED">
      <w:pPr>
        <w:keepNext/>
        <w:keepLines/>
        <w:widowControl w:val="0"/>
        <w:suppressLineNumbers/>
        <w:suppressAutoHyphens/>
        <w:spacing w:after="0" w:line="240" w:lineRule="auto"/>
        <w:rPr>
          <w:rFonts w:ascii="Times New Roman" w:hAnsi="Times New Roman" w:cs="Times New Roman"/>
          <w:spacing w:val="-6"/>
          <w:sz w:val="28"/>
          <w:szCs w:val="28"/>
        </w:rPr>
      </w:pPr>
      <w:r>
        <w:rPr>
          <w:rFonts w:ascii="Times New Roman" w:hAnsi="Times New Roman" w:cs="Times New Roman"/>
          <w:spacing w:val="-6"/>
          <w:sz w:val="28"/>
          <w:szCs w:val="28"/>
        </w:rPr>
        <w:t>- Biết đếm đến 4, nhận biết các nhóm có 4 đối tượng thông qua trò chơi, nhận biết chữ số 4.</w:t>
      </w:r>
    </w:p>
    <w:p w:rsidR="00C43FED" w:rsidRDefault="00C43FED" w:rsidP="00C43FED">
      <w:pPr>
        <w:keepNext/>
        <w:keepLines/>
        <w:widowControl w:val="0"/>
        <w:suppressLineNumbers/>
        <w:suppressAutoHyphens/>
        <w:spacing w:after="0" w:line="240" w:lineRule="auto"/>
        <w:rPr>
          <w:rFonts w:ascii="Times New Roman" w:hAnsi="Times New Roman" w:cs="Times New Roman"/>
          <w:spacing w:val="-6"/>
          <w:sz w:val="28"/>
          <w:szCs w:val="28"/>
        </w:rPr>
      </w:pPr>
      <w:r>
        <w:rPr>
          <w:rFonts w:ascii="Times New Roman" w:hAnsi="Times New Roman" w:cs="Times New Roman"/>
          <w:spacing w:val="-6"/>
          <w:sz w:val="28"/>
          <w:szCs w:val="28"/>
        </w:rPr>
        <w:t>- Phát triển khả năng quan sát, chú ý, ghi nhớ, tư duy, đếm đúng từng đối tượng theo trình tự, đếm không lặp lại và đếm không bỏ sót, nói được kết quả đếm.</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spacing w:val="-6"/>
          <w:sz w:val="28"/>
          <w:szCs w:val="28"/>
        </w:rPr>
      </w:pPr>
      <w:r>
        <w:rPr>
          <w:rFonts w:ascii="Times New Roman" w:hAnsi="Times New Roman" w:cs="Times New Roman"/>
          <w:spacing w:val="-6"/>
          <w:sz w:val="28"/>
          <w:szCs w:val="28"/>
        </w:rPr>
        <w:t>- Tích cực tham gia các hoạt động cùng cô và bạn</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b/>
          <w:sz w:val="28"/>
          <w:szCs w:val="28"/>
        </w:rPr>
      </w:pPr>
      <w:r>
        <w:rPr>
          <w:rFonts w:ascii="Times New Roman" w:hAnsi="Times New Roman" w:cs="Times New Roman"/>
          <w:b/>
          <w:sz w:val="28"/>
          <w:szCs w:val="28"/>
        </w:rPr>
        <w:t>II. Chuẩn bị :</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 Cô:  Bảng, máy tính, thẻ số từ 1 - 5</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 Trẻ: Đồ dùng các góc chơi, thẻ số từ 1 - 5</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b/>
          <w:sz w:val="28"/>
          <w:szCs w:val="28"/>
        </w:rPr>
      </w:pPr>
      <w:r>
        <w:rPr>
          <w:rFonts w:ascii="Times New Roman" w:hAnsi="Times New Roman" w:cs="Times New Roman"/>
          <w:b/>
          <w:sz w:val="28"/>
          <w:szCs w:val="28"/>
        </w:rPr>
        <w:t>III.Tiến trình hoạt động :</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b/>
          <w:sz w:val="28"/>
          <w:szCs w:val="28"/>
        </w:rPr>
      </w:pPr>
      <w:r>
        <w:rPr>
          <w:rFonts w:ascii="Times New Roman" w:hAnsi="Times New Roman" w:cs="Times New Roman"/>
          <w:b/>
          <w:sz w:val="28"/>
          <w:szCs w:val="28"/>
        </w:rPr>
        <w:t>*Hoạt động 1: Ôn số lượng 3</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 xml:space="preserve"> -  Cho trẻ hát bài "Lý cây xanh"</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 Bài hát nói về gì?</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 Trước mặt các con có cây ăn quả gì?</w:t>
      </w:r>
    </w:p>
    <w:p w:rsidR="00C43FED" w:rsidRDefault="00C43FED" w:rsidP="00C43FED">
      <w:pPr>
        <w:keepNext/>
        <w:keepLines/>
        <w:widowControl w:val="0"/>
        <w:suppressLineNumbers/>
        <w:suppressAutoHyphens/>
        <w:spacing w:after="0" w:line="240" w:lineRule="auto"/>
        <w:mirrorIndents/>
        <w:rPr>
          <w:rFonts w:ascii="Times New Roman" w:hAnsi="Times New Roman" w:cs="Times New Roman"/>
          <w:sz w:val="28"/>
          <w:szCs w:val="28"/>
        </w:rPr>
      </w:pPr>
      <w:r>
        <w:rPr>
          <w:rFonts w:ascii="Times New Roman" w:hAnsi="Times New Roman" w:cs="Times New Roman"/>
          <w:sz w:val="28"/>
          <w:szCs w:val="28"/>
        </w:rPr>
        <w:t>- Cho trẻ đếm số quả của mỗi cây(1,2,3)</w:t>
      </w:r>
    </w:p>
    <w:p w:rsidR="00C43FED" w:rsidRDefault="00C43FED" w:rsidP="00C43FED">
      <w:pPr>
        <w:keepNext/>
        <w:keepLines/>
        <w:widowControl w:val="0"/>
        <w:suppressLineNumbers/>
        <w:suppressAutoHyphens/>
        <w:spacing w:after="0" w:line="240" w:lineRule="auto"/>
        <w:mirrorIndents/>
        <w:rPr>
          <w:rFonts w:ascii="Times New Roman" w:hAnsi="Times New Roman" w:cs="Times New Roman"/>
          <w:sz w:val="28"/>
          <w:szCs w:val="28"/>
        </w:rPr>
      </w:pPr>
      <w:r>
        <w:rPr>
          <w:rFonts w:ascii="Times New Roman" w:hAnsi="Times New Roman" w:cs="Times New Roman"/>
          <w:sz w:val="28"/>
          <w:szCs w:val="28"/>
        </w:rPr>
        <w:t>+ Tương ứng mỗi cây có 3 quả ta có số mấy</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 xml:space="preserve">- Chia làm 2 nhóm tới tìm trong rổ chọn số 3, gắn lên bảng. </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b/>
          <w:spacing w:val="-6"/>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Hoạt động 2:</w:t>
      </w:r>
      <w:r>
        <w:rPr>
          <w:rFonts w:ascii="Times New Roman" w:hAnsi="Times New Roman" w:cs="Times New Roman"/>
          <w:sz w:val="28"/>
          <w:szCs w:val="28"/>
        </w:rPr>
        <w:t xml:space="preserve"> </w:t>
      </w:r>
      <w:r>
        <w:rPr>
          <w:rFonts w:ascii="Times New Roman" w:hAnsi="Times New Roman" w:cs="Times New Roman"/>
          <w:b/>
          <w:sz w:val="28"/>
          <w:szCs w:val="28"/>
        </w:rPr>
        <w:t xml:space="preserve">Dạy trẻ </w:t>
      </w:r>
      <w:r>
        <w:rPr>
          <w:rFonts w:ascii="Times New Roman" w:hAnsi="Times New Roman" w:cs="Times New Roman"/>
          <w:b/>
          <w:spacing w:val="-6"/>
          <w:sz w:val="28"/>
          <w:szCs w:val="28"/>
        </w:rPr>
        <w:t>đếm đến 4 nhận biết nhóm có 4 đối tượng, chữ số 4</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 Trò chơi : Đi chợ, chọn mua đồ dùng đồ chơi có số lượng 4.</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spacing w:val="-6"/>
          <w:sz w:val="28"/>
          <w:szCs w:val="28"/>
        </w:rPr>
      </w:pPr>
      <w:r>
        <w:rPr>
          <w:rFonts w:ascii="Times New Roman" w:hAnsi="Times New Roman" w:cs="Times New Roman"/>
          <w:spacing w:val="-6"/>
          <w:sz w:val="28"/>
          <w:szCs w:val="28"/>
        </w:rPr>
        <w:t>+ Cô Chinh cũng đi chợ và  mua  được quả  xoài, bạn nào giúp cô gắn lên bảng đếm xem cô mua được mấy quả? Mời trẻ lên gắn</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spacing w:val="-6"/>
          <w:sz w:val="28"/>
          <w:szCs w:val="28"/>
        </w:rPr>
      </w:pPr>
      <w:r>
        <w:rPr>
          <w:rFonts w:ascii="Times New Roman" w:hAnsi="Times New Roman" w:cs="Times New Roman"/>
          <w:spacing w:val="-6"/>
          <w:sz w:val="28"/>
          <w:szCs w:val="28"/>
        </w:rPr>
        <w:t>- Cho trẻ đếm, chọn thẻ số tương ứng.</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 Giới thiệu chữ số 4: Đây là chữ số 4, chữ số 4 biểu thị cho nhóm có 4 đối tượng.</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b/>
          <w:i/>
          <w:sz w:val="28"/>
          <w:szCs w:val="28"/>
        </w:rPr>
      </w:pPr>
      <w:r>
        <w:rPr>
          <w:rFonts w:ascii="Times New Roman" w:hAnsi="Times New Roman" w:cs="Times New Roman"/>
          <w:b/>
          <w:i/>
          <w:sz w:val="28"/>
          <w:szCs w:val="28"/>
        </w:rPr>
        <w:t>* Luyện tập:</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 Hỏi trẻ đi chợ mua được những gì? và mua đúng số lượng của cô yêu cầu không</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 Cho trẻ xếp, đếm.</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 xml:space="preserve"> - Cho trẻ tự kiểm tra kết quả lẫn nhau</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bCs/>
          <w:sz w:val="28"/>
          <w:szCs w:val="28"/>
        </w:rPr>
      </w:pPr>
      <w:r>
        <w:rPr>
          <w:rFonts w:ascii="Times New Roman" w:hAnsi="Times New Roman" w:cs="Times New Roman"/>
          <w:bCs/>
          <w:sz w:val="28"/>
          <w:szCs w:val="28"/>
        </w:rPr>
        <w:t>- Cho trẻ đi chợ mua thêm đồ dùng, đồ chơi có số lượng 4 rồi về xếp tương ứng với đồ dùng đã mua trước. Cho trẻ đếm và chọn số tương ứng của hai nhóm</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b/>
          <w:bCs/>
          <w:sz w:val="28"/>
          <w:szCs w:val="28"/>
        </w:rPr>
      </w:pPr>
      <w:r>
        <w:rPr>
          <w:rFonts w:ascii="Times New Roman" w:hAnsi="Times New Roman" w:cs="Times New Roman"/>
          <w:b/>
          <w:bCs/>
          <w:sz w:val="28"/>
          <w:szCs w:val="28"/>
        </w:rPr>
        <w:t>* Trò chơi: Bé tinh mắt:</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sz w:val="28"/>
          <w:szCs w:val="28"/>
        </w:rPr>
      </w:pPr>
      <w:r>
        <w:rPr>
          <w:rFonts w:ascii="Times New Roman" w:hAnsi="Times New Roman" w:cs="Times New Roman"/>
          <w:b/>
          <w:bCs/>
          <w:sz w:val="28"/>
          <w:szCs w:val="28"/>
        </w:rPr>
        <w:t>- Cách chơi:</w:t>
      </w:r>
      <w:r>
        <w:rPr>
          <w:rFonts w:ascii="Times New Roman" w:hAnsi="Times New Roman" w:cs="Times New Roman"/>
          <w:sz w:val="28"/>
          <w:szCs w:val="28"/>
        </w:rPr>
        <w:t xml:space="preserve"> Cô có những hình ảnh nhóm con vật trên máy tính, trong thời gian ngắn cả lớp cùng suy nghĩ và đếm xem nhóm con vật nào có số lượng 4. Cô cho nhiều trẻ được trả lời.</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 Cho trẻ chơi 1 – 2 lần, cô nhận xét tuyên dương cả lớp.</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b/>
          <w:bCs/>
          <w:sz w:val="28"/>
          <w:szCs w:val="28"/>
        </w:rPr>
      </w:pPr>
      <w:r>
        <w:rPr>
          <w:rFonts w:ascii="Times New Roman" w:hAnsi="Times New Roman" w:cs="Times New Roman"/>
          <w:b/>
          <w:bCs/>
          <w:sz w:val="28"/>
          <w:szCs w:val="28"/>
        </w:rPr>
        <w:t>*Trò chơi: Kết bạn</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lastRenderedPageBreak/>
        <w:t xml:space="preserve">- Cách chơi: Cả lớp đi vòng tròn, vừa đi vừa hát, khi có hiệu lệnh của cô, các bạn nhanh chóng kết bạn đúng với số lượng cô yêu cầu. </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 Chơi 1-2 lần</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 Sau mỗi lần chơi cô nhận xét, kiểm tra các nhóm đã kết đúng theo yêu cầu của cô chưa. Kết thúc.</w:t>
      </w:r>
    </w:p>
    <w:p w:rsidR="00C43FED" w:rsidRDefault="00C43FED" w:rsidP="00C43FED">
      <w:pPr>
        <w:keepNext/>
        <w:keepLines/>
        <w:widowControl w:val="0"/>
        <w:suppressLineNumbers/>
        <w:suppressAutoHyphens/>
        <w:spacing w:after="0" w:line="240" w:lineRule="auto"/>
        <w:contextualSpacing/>
        <w:mirrorIndents/>
        <w:rPr>
          <w:rFonts w:ascii="Times New Roman" w:hAnsi="Times New Roman" w:cs="Times New Roman"/>
          <w:spacing w:val="-6"/>
          <w:sz w:val="28"/>
          <w:szCs w:val="28"/>
        </w:rPr>
      </w:pPr>
    </w:p>
    <w:p w:rsidR="00C43FED" w:rsidRDefault="00C43FED" w:rsidP="00C43FED"/>
    <w:p w:rsidR="0044032B" w:rsidRDefault="0044032B"/>
    <w:sectPr w:rsidR="0044032B" w:rsidSect="004403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s new roman">
    <w:panose1 w:val="020B7200000000000000"/>
    <w:charset w:val="00"/>
    <w:family w:val="swiss"/>
    <w:pitch w:val="variable"/>
    <w:sig w:usb0="00000003" w:usb1="00000000" w:usb2="00000000" w:usb3="00000000" w:csb0="00000001" w:csb1="00000000"/>
  </w:font>
  <w:font w:name="VNlucida sans">
    <w:charset w:val="00"/>
    <w:family w:val="swiss"/>
    <w:pitch w:val="variable"/>
    <w:sig w:usb0="00000003" w:usb1="00000000" w:usb2="00000000" w:usb3="00000000" w:csb0="00000001" w:csb1="00000000"/>
  </w:font>
  <w:font w:name="VNswitzerlandLight">
    <w:charset w:val="00"/>
    <w:family w:val="swiss"/>
    <w:pitch w:val="variable"/>
    <w:sig w:usb0="00000003" w:usb1="00000000" w:usb2="00000000" w:usb3="00000000" w:csb0="00000001" w:csb1="00000000"/>
  </w:font>
  <w:font w:name="VNswitzerlandInsera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3FED"/>
    <w:rsid w:val="00272E4E"/>
    <w:rsid w:val="0044032B"/>
    <w:rsid w:val="00546931"/>
    <w:rsid w:val="00844FE1"/>
    <w:rsid w:val="009970A0"/>
    <w:rsid w:val="00C43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ED"/>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272E4E"/>
    <w:pPr>
      <w:keepNext/>
      <w:spacing w:after="0" w:line="240" w:lineRule="auto"/>
      <w:outlineLvl w:val="0"/>
    </w:pPr>
    <w:rPr>
      <w:rFonts w:ascii="VNtimes new roman" w:eastAsia="Times New Roman" w:hAnsi="VNtimes new roman" w:cs="Times New Roman"/>
      <w:b/>
      <w:sz w:val="36"/>
      <w:szCs w:val="20"/>
    </w:rPr>
  </w:style>
  <w:style w:type="paragraph" w:styleId="Heading2">
    <w:name w:val="heading 2"/>
    <w:basedOn w:val="Normal"/>
    <w:next w:val="Normal"/>
    <w:link w:val="Heading2Char"/>
    <w:qFormat/>
    <w:rsid w:val="00272E4E"/>
    <w:pPr>
      <w:keepNext/>
      <w:spacing w:after="0" w:line="240" w:lineRule="auto"/>
      <w:outlineLvl w:val="1"/>
    </w:pPr>
    <w:rPr>
      <w:rFonts w:ascii="VNtimes new roman" w:eastAsia="Times New Roman" w:hAnsi="VNtimes new roman" w:cs="Times New Roman"/>
      <w:b/>
      <w:i/>
      <w:sz w:val="52"/>
      <w:szCs w:val="20"/>
    </w:rPr>
  </w:style>
  <w:style w:type="paragraph" w:styleId="Heading3">
    <w:name w:val="heading 3"/>
    <w:basedOn w:val="Normal"/>
    <w:next w:val="Normal"/>
    <w:link w:val="Heading3Char"/>
    <w:qFormat/>
    <w:rsid w:val="00272E4E"/>
    <w:pPr>
      <w:keepNext/>
      <w:spacing w:after="0" w:line="240" w:lineRule="auto"/>
      <w:jc w:val="center"/>
      <w:outlineLvl w:val="2"/>
    </w:pPr>
    <w:rPr>
      <w:rFonts w:ascii="VNtimes new roman" w:eastAsia="Times New Roman" w:hAnsi="VNtimes new roman" w:cs="Times New Roman"/>
      <w:b/>
      <w:sz w:val="24"/>
      <w:szCs w:val="20"/>
    </w:rPr>
  </w:style>
  <w:style w:type="paragraph" w:styleId="Heading4">
    <w:name w:val="heading 4"/>
    <w:basedOn w:val="Normal"/>
    <w:next w:val="Normal"/>
    <w:link w:val="Heading4Char"/>
    <w:qFormat/>
    <w:rsid w:val="00272E4E"/>
    <w:pPr>
      <w:keepNext/>
      <w:spacing w:after="0" w:line="240" w:lineRule="auto"/>
      <w:outlineLvl w:val="3"/>
    </w:pPr>
    <w:rPr>
      <w:rFonts w:ascii="VNtimes new roman" w:eastAsia="Times New Roman" w:hAnsi="VNtimes new roman" w:cs="Times New Roman"/>
      <w:sz w:val="44"/>
      <w:szCs w:val="20"/>
    </w:rPr>
  </w:style>
  <w:style w:type="paragraph" w:styleId="Heading5">
    <w:name w:val="heading 5"/>
    <w:basedOn w:val="Normal"/>
    <w:next w:val="Normal"/>
    <w:link w:val="Heading5Char"/>
    <w:qFormat/>
    <w:rsid w:val="00272E4E"/>
    <w:pPr>
      <w:keepNext/>
      <w:spacing w:after="0" w:line="240" w:lineRule="auto"/>
      <w:jc w:val="center"/>
      <w:outlineLvl w:val="4"/>
    </w:pPr>
    <w:rPr>
      <w:rFonts w:ascii="VNtimes new roman" w:eastAsia="Times New Roman" w:hAnsi="VNtimes new roman" w:cs="Times New Roman"/>
      <w:sz w:val="48"/>
      <w:szCs w:val="20"/>
    </w:rPr>
  </w:style>
  <w:style w:type="paragraph" w:styleId="Heading6">
    <w:name w:val="heading 6"/>
    <w:basedOn w:val="Normal"/>
    <w:next w:val="Normal"/>
    <w:link w:val="Heading6Char"/>
    <w:qFormat/>
    <w:rsid w:val="00272E4E"/>
    <w:pPr>
      <w:keepNext/>
      <w:spacing w:after="0" w:line="240" w:lineRule="auto"/>
      <w:ind w:left="1440" w:firstLine="720"/>
      <w:outlineLvl w:val="5"/>
    </w:pPr>
    <w:rPr>
      <w:rFonts w:ascii="VNlucida sans" w:eastAsia="Times New Roman" w:hAnsi="VNlucida sans" w:cs="Times New Roman"/>
      <w:b/>
      <w:sz w:val="24"/>
      <w:szCs w:val="20"/>
    </w:rPr>
  </w:style>
  <w:style w:type="paragraph" w:styleId="Heading7">
    <w:name w:val="heading 7"/>
    <w:basedOn w:val="Normal"/>
    <w:next w:val="Normal"/>
    <w:link w:val="Heading7Char"/>
    <w:qFormat/>
    <w:rsid w:val="00272E4E"/>
    <w:pPr>
      <w:keepNext/>
      <w:tabs>
        <w:tab w:val="left" w:pos="4140"/>
      </w:tabs>
      <w:spacing w:after="0" w:line="240" w:lineRule="auto"/>
      <w:jc w:val="both"/>
      <w:outlineLvl w:val="6"/>
    </w:pPr>
    <w:rPr>
      <w:rFonts w:ascii="VNswitzerlandLight" w:eastAsia="Times New Roman" w:hAnsi="VNswitzerlandLight" w:cs="Times New Roman"/>
      <w:b/>
      <w:caps/>
      <w:sz w:val="24"/>
      <w:szCs w:val="20"/>
    </w:rPr>
  </w:style>
  <w:style w:type="paragraph" w:styleId="Heading8">
    <w:name w:val="heading 8"/>
    <w:basedOn w:val="Normal"/>
    <w:next w:val="Normal"/>
    <w:link w:val="Heading8Char"/>
    <w:qFormat/>
    <w:rsid w:val="00272E4E"/>
    <w:pPr>
      <w:keepNext/>
      <w:spacing w:after="0" w:line="240" w:lineRule="auto"/>
      <w:ind w:left="720"/>
      <w:outlineLvl w:val="7"/>
    </w:pPr>
    <w:rPr>
      <w:rFonts w:ascii="VNswitzerlandLight" w:eastAsia="Times New Roman" w:hAnsi="VNswitzerlandLight" w:cs="Times New Roman"/>
      <w:b/>
      <w:sz w:val="24"/>
      <w:szCs w:val="20"/>
    </w:rPr>
  </w:style>
  <w:style w:type="paragraph" w:styleId="Heading9">
    <w:name w:val="heading 9"/>
    <w:basedOn w:val="Normal"/>
    <w:next w:val="Normal"/>
    <w:link w:val="Heading9Char"/>
    <w:qFormat/>
    <w:rsid w:val="00272E4E"/>
    <w:pPr>
      <w:keepNext/>
      <w:spacing w:after="0" w:line="240" w:lineRule="auto"/>
      <w:ind w:left="1440"/>
      <w:outlineLvl w:val="8"/>
    </w:pPr>
    <w:rPr>
      <w:rFonts w:ascii="VNswitzerlandInserat" w:eastAsia="Times New Roman" w:hAnsi="VNswitzerlandInserat" w:cs="Times New Roman"/>
      <w:caps/>
      <w:sz w:val="5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E4E"/>
    <w:rPr>
      <w:rFonts w:ascii="VNtimes new roman" w:hAnsi="VNtimes new roman"/>
      <w:b/>
      <w:sz w:val="36"/>
    </w:rPr>
  </w:style>
  <w:style w:type="character" w:customStyle="1" w:styleId="Heading2Char">
    <w:name w:val="Heading 2 Char"/>
    <w:basedOn w:val="DefaultParagraphFont"/>
    <w:link w:val="Heading2"/>
    <w:rsid w:val="00272E4E"/>
    <w:rPr>
      <w:rFonts w:ascii="VNtimes new roman" w:hAnsi="VNtimes new roman"/>
      <w:b/>
      <w:i/>
      <w:sz w:val="52"/>
    </w:rPr>
  </w:style>
  <w:style w:type="character" w:customStyle="1" w:styleId="Heading3Char">
    <w:name w:val="Heading 3 Char"/>
    <w:basedOn w:val="DefaultParagraphFont"/>
    <w:link w:val="Heading3"/>
    <w:rsid w:val="00272E4E"/>
    <w:rPr>
      <w:rFonts w:ascii="VNtimes new roman" w:hAnsi="VNtimes new roman"/>
      <w:b/>
      <w:sz w:val="24"/>
    </w:rPr>
  </w:style>
  <w:style w:type="character" w:customStyle="1" w:styleId="Heading4Char">
    <w:name w:val="Heading 4 Char"/>
    <w:basedOn w:val="DefaultParagraphFont"/>
    <w:link w:val="Heading4"/>
    <w:rsid w:val="00272E4E"/>
    <w:rPr>
      <w:rFonts w:ascii="VNtimes new roman" w:hAnsi="VNtimes new roman"/>
      <w:sz w:val="44"/>
    </w:rPr>
  </w:style>
  <w:style w:type="character" w:customStyle="1" w:styleId="Heading5Char">
    <w:name w:val="Heading 5 Char"/>
    <w:basedOn w:val="DefaultParagraphFont"/>
    <w:link w:val="Heading5"/>
    <w:rsid w:val="00272E4E"/>
    <w:rPr>
      <w:rFonts w:ascii="VNtimes new roman" w:hAnsi="VNtimes new roman"/>
      <w:sz w:val="48"/>
    </w:rPr>
  </w:style>
  <w:style w:type="character" w:customStyle="1" w:styleId="Heading6Char">
    <w:name w:val="Heading 6 Char"/>
    <w:basedOn w:val="DefaultParagraphFont"/>
    <w:link w:val="Heading6"/>
    <w:rsid w:val="00272E4E"/>
    <w:rPr>
      <w:rFonts w:ascii="VNlucida sans" w:hAnsi="VNlucida sans"/>
      <w:b/>
      <w:sz w:val="24"/>
    </w:rPr>
  </w:style>
  <w:style w:type="character" w:customStyle="1" w:styleId="Heading7Char">
    <w:name w:val="Heading 7 Char"/>
    <w:basedOn w:val="DefaultParagraphFont"/>
    <w:link w:val="Heading7"/>
    <w:rsid w:val="00272E4E"/>
    <w:rPr>
      <w:rFonts w:ascii="VNswitzerlandLight" w:hAnsi="VNswitzerlandLight"/>
      <w:b/>
      <w:caps/>
      <w:sz w:val="24"/>
    </w:rPr>
  </w:style>
  <w:style w:type="character" w:customStyle="1" w:styleId="Heading8Char">
    <w:name w:val="Heading 8 Char"/>
    <w:basedOn w:val="DefaultParagraphFont"/>
    <w:link w:val="Heading8"/>
    <w:rsid w:val="00272E4E"/>
    <w:rPr>
      <w:rFonts w:ascii="VNswitzerlandLight" w:hAnsi="VNswitzerlandLight"/>
      <w:b/>
      <w:sz w:val="24"/>
    </w:rPr>
  </w:style>
  <w:style w:type="character" w:customStyle="1" w:styleId="Heading9Char">
    <w:name w:val="Heading 9 Char"/>
    <w:basedOn w:val="DefaultParagraphFont"/>
    <w:link w:val="Heading9"/>
    <w:rsid w:val="00272E4E"/>
    <w:rPr>
      <w:rFonts w:ascii="VNswitzerlandInserat" w:hAnsi="VNswitzerlandInserat"/>
      <w:caps/>
      <w:sz w:val="54"/>
    </w:rPr>
  </w:style>
</w:styles>
</file>

<file path=word/webSettings.xml><?xml version="1.0" encoding="utf-8"?>
<w:webSettings xmlns:r="http://schemas.openxmlformats.org/officeDocument/2006/relationships" xmlns:w="http://schemas.openxmlformats.org/wordprocessingml/2006/main">
  <w:divs>
    <w:div w:id="16694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1852</Characters>
  <Application>Microsoft Office Word</Application>
  <DocSecurity>0</DocSecurity>
  <Lines>15</Lines>
  <Paragraphs>4</Paragraphs>
  <ScaleCrop>false</ScaleCrop>
  <Company>XP SP3 All Main</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1</cp:revision>
  <dcterms:created xsi:type="dcterms:W3CDTF">2019-04-09T11:57:00Z</dcterms:created>
  <dcterms:modified xsi:type="dcterms:W3CDTF">2019-04-09T11:57:00Z</dcterms:modified>
</cp:coreProperties>
</file>