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A5" w:rsidRDefault="002373A5" w:rsidP="002373A5">
      <w:pPr>
        <w:outlineLvl w:val="0"/>
        <w:rPr>
          <w:sz w:val="28"/>
          <w:szCs w:val="28"/>
        </w:rPr>
      </w:pPr>
    </w:p>
    <w:p w:rsidR="009E3135" w:rsidRDefault="009E3135" w:rsidP="00972837">
      <w:pPr>
        <w:pStyle w:val="NormalWeb"/>
        <w:spacing w:before="0" w:beforeAutospacing="0" w:after="0" w:afterAutospacing="0"/>
        <w:jc w:val="center"/>
      </w:pPr>
      <w:r>
        <w:rPr>
          <w:b/>
          <w:bCs/>
          <w:color w:val="000000"/>
          <w:sz w:val="28"/>
          <w:szCs w:val="28"/>
        </w:rPr>
        <w:t>Hoạt động khám phá khoa học.</w:t>
      </w:r>
    </w:p>
    <w:p w:rsidR="009E3135" w:rsidRDefault="009E3135" w:rsidP="00972837">
      <w:pPr>
        <w:pStyle w:val="NormalWeb"/>
        <w:spacing w:before="0" w:beforeAutospacing="0" w:after="0" w:afterAutospacing="0"/>
        <w:jc w:val="center"/>
      </w:pPr>
      <w:r>
        <w:rPr>
          <w:b/>
          <w:bCs/>
          <w:color w:val="000000"/>
          <w:sz w:val="28"/>
          <w:szCs w:val="28"/>
        </w:rPr>
        <w:t>ĐỀ TÀI: BÉ TÌM HIỂU VỀ NƯỚC</w:t>
      </w:r>
    </w:p>
    <w:p w:rsidR="009E3135" w:rsidRDefault="009E3135" w:rsidP="00972837">
      <w:pPr>
        <w:pStyle w:val="NormalWeb"/>
        <w:spacing w:before="0" w:beforeAutospacing="0" w:after="0" w:afterAutospacing="0"/>
        <w:jc w:val="center"/>
      </w:pPr>
      <w:r>
        <w:rPr>
          <w:color w:val="000000"/>
          <w:sz w:val="28"/>
          <w:szCs w:val="28"/>
        </w:rPr>
        <w:t>Hình thức: Thí nghiệm</w:t>
      </w:r>
    </w:p>
    <w:p w:rsidR="009E3135" w:rsidRDefault="009E3135" w:rsidP="00972837">
      <w:pPr>
        <w:pStyle w:val="NormalWeb"/>
        <w:spacing w:before="0" w:beforeAutospacing="0" w:after="0" w:afterAutospacing="0"/>
        <w:jc w:val="center"/>
      </w:pPr>
      <w:r>
        <w:rPr>
          <w:color w:val="000000"/>
          <w:sz w:val="28"/>
          <w:szCs w:val="28"/>
        </w:rPr>
        <w:t>GV: Nguyễn Thị Ngọc Lan</w:t>
      </w:r>
    </w:p>
    <w:p w:rsidR="009E3135" w:rsidRDefault="009E3135" w:rsidP="00972837">
      <w:pPr>
        <w:pStyle w:val="NormalWeb"/>
        <w:spacing w:before="0" w:beforeAutospacing="0" w:after="0" w:afterAutospacing="0"/>
        <w:jc w:val="center"/>
      </w:pPr>
      <w:r>
        <w:rPr>
          <w:color w:val="000000"/>
          <w:sz w:val="28"/>
          <w:szCs w:val="28"/>
        </w:rPr>
        <w:t>Lứa tuổi: 5 -6 tuổi</w:t>
      </w:r>
    </w:p>
    <w:p w:rsidR="009E3135" w:rsidRDefault="009E3135" w:rsidP="009E3135">
      <w:pPr>
        <w:pStyle w:val="NormalWeb"/>
        <w:spacing w:before="0" w:beforeAutospacing="0" w:after="0" w:afterAutospacing="0"/>
        <w:jc w:val="both"/>
      </w:pPr>
      <w:r>
        <w:rPr>
          <w:b/>
          <w:bCs/>
          <w:color w:val="000000"/>
          <w:sz w:val="28"/>
          <w:szCs w:val="28"/>
        </w:rPr>
        <w:t>I. Mục tiêu</w:t>
      </w:r>
      <w:r>
        <w:rPr>
          <w:color w:val="000000"/>
          <w:sz w:val="28"/>
          <w:szCs w:val="28"/>
        </w:rPr>
        <w:t>                </w:t>
      </w:r>
    </w:p>
    <w:p w:rsidR="009E3135" w:rsidRDefault="009E3135" w:rsidP="009E3135">
      <w:pPr>
        <w:pStyle w:val="NormalWeb"/>
        <w:spacing w:before="0" w:beforeAutospacing="0" w:after="0" w:afterAutospacing="0"/>
        <w:jc w:val="both"/>
      </w:pPr>
      <w:r>
        <w:rPr>
          <w:color w:val="000000"/>
          <w:sz w:val="28"/>
          <w:szCs w:val="28"/>
        </w:rPr>
        <w:t>- Biết một số đặc điểm, tính chất, lợi ích của nước đối với đời sống con người, cây cối và con vật. </w:t>
      </w:r>
    </w:p>
    <w:p w:rsidR="009E3135" w:rsidRDefault="009E3135" w:rsidP="009E3135">
      <w:pPr>
        <w:pStyle w:val="NormalWeb"/>
        <w:spacing w:before="0" w:beforeAutospacing="0" w:after="0" w:afterAutospacing="0"/>
        <w:jc w:val="both"/>
      </w:pPr>
      <w:r>
        <w:rPr>
          <w:color w:val="000000"/>
          <w:sz w:val="28"/>
          <w:szCs w:val="28"/>
        </w:rPr>
        <w:t>- Phát triển khả năng quan sát, phối hợp các giác quan: nếm, ngửi, phán đoán, thảo luận khi làm thí nghiệm để nói được đặc điểm, tính chất, lợi ích của nước</w:t>
      </w:r>
    </w:p>
    <w:p w:rsidR="009E3135" w:rsidRDefault="009E3135" w:rsidP="009E3135">
      <w:pPr>
        <w:pStyle w:val="NormalWeb"/>
        <w:spacing w:before="0" w:beforeAutospacing="0" w:after="0" w:afterAutospacing="0"/>
        <w:jc w:val="both"/>
      </w:pPr>
      <w:r>
        <w:rPr>
          <w:color w:val="000000"/>
          <w:sz w:val="28"/>
          <w:szCs w:val="28"/>
        </w:rPr>
        <w:t>- Hứng thú tìm hiểu về sự thay đổi của nướ</w:t>
      </w:r>
      <w:bookmarkStart w:id="0" w:name="_GoBack"/>
      <w:bookmarkEnd w:id="0"/>
      <w:r>
        <w:rPr>
          <w:color w:val="000000"/>
          <w:sz w:val="28"/>
          <w:szCs w:val="28"/>
        </w:rPr>
        <w:t>c. Tích cực tham gia các hoạt động cùng cô và bạn</w:t>
      </w:r>
    </w:p>
    <w:p w:rsidR="009E3135" w:rsidRDefault="009E3135" w:rsidP="009E3135">
      <w:pPr>
        <w:pStyle w:val="NormalWeb"/>
        <w:spacing w:before="0" w:beforeAutospacing="0" w:after="0" w:afterAutospacing="0"/>
        <w:jc w:val="both"/>
      </w:pPr>
      <w:r>
        <w:rPr>
          <w:b/>
          <w:bCs/>
          <w:color w:val="000000"/>
          <w:sz w:val="28"/>
          <w:szCs w:val="28"/>
        </w:rPr>
        <w:t>II.Chuẩn bị</w:t>
      </w:r>
    </w:p>
    <w:p w:rsidR="009E3135" w:rsidRDefault="009E3135" w:rsidP="009E3135">
      <w:pPr>
        <w:pStyle w:val="NormalWeb"/>
        <w:spacing w:before="0" w:beforeAutospacing="0" w:after="0" w:afterAutospacing="0"/>
        <w:jc w:val="both"/>
      </w:pPr>
      <w:r>
        <w:rPr>
          <w:b/>
          <w:bCs/>
          <w:color w:val="000000"/>
          <w:sz w:val="28"/>
          <w:szCs w:val="28"/>
        </w:rPr>
        <w:tab/>
        <w:t>+  Cô:</w:t>
      </w:r>
      <w:r>
        <w:rPr>
          <w:color w:val="000000"/>
          <w:sz w:val="28"/>
          <w:szCs w:val="28"/>
        </w:rPr>
        <w:t xml:space="preserve"> Ly thủy tinh, bình thủy nước, sữa tươi, đá cục, si rô dâu, dầu ăn, 4 khay đá có hình dạng khác nhau, 2 ly, muỗng, rổ nhựa, kính nhựa trắng. Phim nhạc nước, rổ nhựa, thau nước, si rô. Hình ảnh thiếu nước</w:t>
      </w:r>
    </w:p>
    <w:p w:rsidR="009E3135" w:rsidRDefault="009E3135" w:rsidP="009E3135">
      <w:pPr>
        <w:pStyle w:val="NormalWeb"/>
        <w:spacing w:before="0" w:beforeAutospacing="0" w:after="0" w:afterAutospacing="0"/>
      </w:pPr>
      <w:r>
        <w:rPr>
          <w:color w:val="000000"/>
          <w:sz w:val="28"/>
          <w:szCs w:val="28"/>
        </w:rPr>
        <w:tab/>
        <w:t>+Trẻ: Ly nhựa, muỗng, chanh, đường, chai nước lọc, si rô.</w:t>
      </w:r>
    </w:p>
    <w:p w:rsidR="009E3135" w:rsidRDefault="009E3135" w:rsidP="009E3135">
      <w:pPr>
        <w:pStyle w:val="NormalWeb"/>
        <w:spacing w:before="0" w:beforeAutospacing="0" w:after="0" w:afterAutospacing="0"/>
        <w:jc w:val="both"/>
      </w:pPr>
      <w:r>
        <w:rPr>
          <w:b/>
          <w:bCs/>
          <w:color w:val="000000"/>
          <w:sz w:val="28"/>
          <w:szCs w:val="28"/>
        </w:rPr>
        <w:t>III.Tiến trình khám phá</w:t>
      </w:r>
    </w:p>
    <w:p w:rsidR="009E3135" w:rsidRDefault="009E3135" w:rsidP="009E3135">
      <w:pPr>
        <w:pStyle w:val="NormalWeb"/>
        <w:spacing w:before="0" w:beforeAutospacing="0" w:after="0" w:afterAutospacing="0"/>
        <w:jc w:val="both"/>
      </w:pPr>
      <w:r>
        <w:rPr>
          <w:b/>
          <w:bCs/>
          <w:color w:val="000000"/>
          <w:sz w:val="28"/>
          <w:szCs w:val="28"/>
        </w:rPr>
        <w:t>1. Đặc điểm, tính chất của nước.</w:t>
      </w:r>
    </w:p>
    <w:p w:rsidR="009E3135" w:rsidRDefault="009E3135" w:rsidP="009E3135">
      <w:pPr>
        <w:pStyle w:val="NormalWeb"/>
        <w:spacing w:before="0" w:beforeAutospacing="0" w:after="0" w:afterAutospacing="0"/>
        <w:jc w:val="both"/>
      </w:pPr>
      <w:r>
        <w:rPr>
          <w:color w:val="000000"/>
          <w:sz w:val="28"/>
          <w:szCs w:val="28"/>
        </w:rPr>
        <w:t>*Trẻ chơi: Một con mắt.</w:t>
      </w:r>
    </w:p>
    <w:p w:rsidR="009E3135" w:rsidRDefault="009E3135" w:rsidP="009E3135">
      <w:pPr>
        <w:pStyle w:val="NormalWeb"/>
        <w:spacing w:before="0" w:beforeAutospacing="0" w:after="0" w:afterAutospacing="0"/>
        <w:jc w:val="both"/>
        <w:rPr>
          <w:color w:val="000000"/>
          <w:sz w:val="28"/>
          <w:szCs w:val="28"/>
        </w:rPr>
      </w:pPr>
      <w:r>
        <w:rPr>
          <w:color w:val="000000"/>
          <w:sz w:val="32"/>
          <w:szCs w:val="32"/>
        </w:rPr>
        <w:t xml:space="preserve">- </w:t>
      </w:r>
      <w:r>
        <w:rPr>
          <w:color w:val="000000"/>
          <w:sz w:val="28"/>
          <w:szCs w:val="28"/>
        </w:rPr>
        <w:t xml:space="preserve">Quan sát 2 ly(1 ly sữa, 1 ly nước ), cô bỏ 2 muỗng vào 2 ly gợi ý trẻ có nhìn thấy muỗng trong  2 ly nước và sữa không? </w:t>
      </w:r>
    </w:p>
    <w:p w:rsidR="009E3135" w:rsidRDefault="009E3135" w:rsidP="009E3135">
      <w:pPr>
        <w:pStyle w:val="NormalWeb"/>
        <w:spacing w:before="0" w:beforeAutospacing="0" w:after="0" w:afterAutospacing="0"/>
        <w:jc w:val="both"/>
        <w:rPr>
          <w:color w:val="000000"/>
          <w:sz w:val="28"/>
          <w:szCs w:val="28"/>
        </w:rPr>
      </w:pPr>
      <w:r>
        <w:rPr>
          <w:color w:val="000000"/>
          <w:sz w:val="28"/>
          <w:szCs w:val="28"/>
        </w:rPr>
        <w:t>- Vì sao ly nước ta nhìn thấy được cái muỗng còn ly sữa thì không thấy?</w:t>
      </w:r>
    </w:p>
    <w:p w:rsidR="009E3135" w:rsidRDefault="009E3135" w:rsidP="009E3135">
      <w:pPr>
        <w:pStyle w:val="NormalWeb"/>
        <w:spacing w:before="0" w:beforeAutospacing="0" w:after="0" w:afterAutospacing="0"/>
        <w:jc w:val="both"/>
      </w:pPr>
      <w:r>
        <w:rPr>
          <w:color w:val="000000"/>
          <w:sz w:val="28"/>
          <w:szCs w:val="28"/>
        </w:rPr>
        <w:t xml:space="preserve"> Cô kết luận: Nước không màu, trong suốt</w:t>
      </w:r>
    </w:p>
    <w:p w:rsidR="009E3135" w:rsidRDefault="009E3135" w:rsidP="009E3135">
      <w:pPr>
        <w:pStyle w:val="NormalWeb"/>
        <w:spacing w:before="0" w:beforeAutospacing="0" w:after="0" w:afterAutospacing="0"/>
        <w:jc w:val="both"/>
      </w:pPr>
      <w:r>
        <w:rPr>
          <w:color w:val="000000"/>
          <w:sz w:val="28"/>
          <w:szCs w:val="28"/>
        </w:rPr>
        <w:t>- Gợi ý hỏi trẻ hôm qua các bạn đã được chơi với nước: Các bạn nhớ lại xem các bạn có cằm, nắm được nước trong tay không? Vì sao?</w:t>
      </w:r>
    </w:p>
    <w:p w:rsidR="009E3135" w:rsidRDefault="009E3135" w:rsidP="009E3135">
      <w:pPr>
        <w:pStyle w:val="NormalWeb"/>
        <w:spacing w:before="0" w:beforeAutospacing="0" w:after="0" w:afterAutospacing="0"/>
        <w:jc w:val="both"/>
        <w:rPr>
          <w:color w:val="000000"/>
          <w:sz w:val="28"/>
          <w:szCs w:val="28"/>
        </w:rPr>
      </w:pPr>
      <w:r>
        <w:rPr>
          <w:color w:val="000000"/>
          <w:sz w:val="28"/>
          <w:szCs w:val="28"/>
        </w:rPr>
        <w:t>- Cho 1 trẻ lên lấy rổ múc nước.</w:t>
      </w:r>
    </w:p>
    <w:p w:rsidR="009E3135" w:rsidRDefault="009E3135" w:rsidP="009E3135">
      <w:pPr>
        <w:pStyle w:val="NormalWeb"/>
        <w:spacing w:before="0" w:beforeAutospacing="0" w:after="0" w:afterAutospacing="0"/>
        <w:jc w:val="both"/>
      </w:pPr>
      <w:r>
        <w:rPr>
          <w:color w:val="000000"/>
          <w:sz w:val="28"/>
          <w:szCs w:val="28"/>
        </w:rPr>
        <w:t xml:space="preserve"> Cô kết luận: Nước là 1 chất lỏng nên không cẩm, nắm được</w:t>
      </w:r>
    </w:p>
    <w:p w:rsidR="009E3135" w:rsidRDefault="009E3135" w:rsidP="009E3135">
      <w:pPr>
        <w:pStyle w:val="NormalWeb"/>
        <w:spacing w:before="0" w:beforeAutospacing="0" w:after="0" w:afterAutospacing="0"/>
        <w:jc w:val="both"/>
      </w:pPr>
      <w:r>
        <w:rPr>
          <w:color w:val="000000"/>
          <w:sz w:val="28"/>
          <w:szCs w:val="28"/>
        </w:rPr>
        <w:t>- Hàng ngày các bạn đã được uống rất nhiều nước, vậy ai nói lại cho cô và các bạn xem nước có mùi, vị gì? Mời 2 trẻ lên uống, ngửi nước và nêu cảm nhận, kết luận&gt; Nước không mùi, không vị</w:t>
      </w:r>
    </w:p>
    <w:p w:rsidR="009E3135" w:rsidRDefault="009E3135" w:rsidP="009E3135">
      <w:pPr>
        <w:pStyle w:val="NormalWeb"/>
        <w:spacing w:before="0" w:beforeAutospacing="0" w:after="0" w:afterAutospacing="0"/>
        <w:jc w:val="both"/>
      </w:pPr>
      <w:r>
        <w:rPr>
          <w:color w:val="000000"/>
          <w:sz w:val="28"/>
          <w:szCs w:val="28"/>
        </w:rPr>
        <w:t>- Gợi ý trẻ nói lại đặc điểm của nước.</w:t>
      </w:r>
    </w:p>
    <w:p w:rsidR="009E3135" w:rsidRDefault="009E3135" w:rsidP="009E3135">
      <w:pPr>
        <w:pStyle w:val="NormalWeb"/>
        <w:spacing w:before="0" w:beforeAutospacing="0" w:after="0" w:afterAutospacing="0"/>
        <w:jc w:val="both"/>
      </w:pPr>
      <w:r>
        <w:rPr>
          <w:color w:val="000000"/>
          <w:sz w:val="28"/>
          <w:szCs w:val="28"/>
        </w:rPr>
        <w:t xml:space="preserve">- </w:t>
      </w:r>
      <w:r>
        <w:rPr>
          <w:b/>
          <w:bCs/>
          <w:color w:val="000000"/>
          <w:sz w:val="28"/>
          <w:szCs w:val="28"/>
        </w:rPr>
        <w:t>Cô kết luận</w:t>
      </w:r>
      <w:r>
        <w:rPr>
          <w:color w:val="000000"/>
          <w:sz w:val="28"/>
          <w:szCs w:val="28"/>
        </w:rPr>
        <w:t>: Nước là 1 chất lỏng không màu, không mùi, không vị </w:t>
      </w:r>
    </w:p>
    <w:p w:rsidR="009E3135" w:rsidRDefault="009E3135" w:rsidP="009E3135">
      <w:pPr>
        <w:pStyle w:val="NormalWeb"/>
        <w:spacing w:before="0" w:beforeAutospacing="0" w:after="0" w:afterAutospacing="0"/>
        <w:jc w:val="both"/>
      </w:pPr>
      <w:r>
        <w:rPr>
          <w:b/>
          <w:bCs/>
          <w:color w:val="000000"/>
          <w:sz w:val="28"/>
          <w:szCs w:val="28"/>
        </w:rPr>
        <w:t>* Tìm hiểu các trạng thái của nước</w:t>
      </w:r>
    </w:p>
    <w:p w:rsidR="009E3135" w:rsidRDefault="009E3135" w:rsidP="009E3135">
      <w:pPr>
        <w:pStyle w:val="NormalWeb"/>
        <w:spacing w:before="0" w:beforeAutospacing="0" w:after="0" w:afterAutospacing="0"/>
        <w:jc w:val="both"/>
      </w:pPr>
      <w:r>
        <w:rPr>
          <w:color w:val="000000"/>
          <w:sz w:val="28"/>
          <w:szCs w:val="28"/>
        </w:rPr>
        <w:t>- Ngoài nước là một chất lỏng thì nước còn có ở dạng nào? Gợi ý cho trẻ nói theo kinh nghiệm của trẻ.</w:t>
      </w:r>
    </w:p>
    <w:p w:rsidR="009E3135" w:rsidRDefault="009E3135" w:rsidP="009E3135">
      <w:pPr>
        <w:pStyle w:val="NormalWeb"/>
        <w:spacing w:before="0" w:beforeAutospacing="0" w:after="0" w:afterAutospacing="0"/>
        <w:jc w:val="both"/>
      </w:pPr>
      <w:r>
        <w:rPr>
          <w:color w:val="000000"/>
          <w:sz w:val="28"/>
          <w:szCs w:val="28"/>
        </w:rPr>
        <w:t>- Cô đưa 3 khay đá cho trẻ sờ, hỏi trẻ có cảm giác như thế nào?</w:t>
      </w:r>
    </w:p>
    <w:p w:rsidR="009E3135" w:rsidRDefault="009E3135" w:rsidP="009E3135">
      <w:pPr>
        <w:pStyle w:val="NormalWeb"/>
        <w:spacing w:before="0" w:beforeAutospacing="0" w:after="0" w:afterAutospacing="0"/>
        <w:jc w:val="both"/>
      </w:pPr>
      <w:r>
        <w:rPr>
          <w:color w:val="000000"/>
          <w:sz w:val="28"/>
          <w:szCs w:val="28"/>
        </w:rPr>
        <w:t>- Chuẩn xác: Nước có thể chuyển từ chất lỏng sang chất rắn như đá khi ta để vào ngăn đá tủ lạnh. Cô giới thiệu nước ở dạng rắn.</w:t>
      </w:r>
    </w:p>
    <w:p w:rsidR="009E3135" w:rsidRDefault="009E3135" w:rsidP="009E3135">
      <w:pPr>
        <w:pStyle w:val="NormalWeb"/>
        <w:spacing w:before="0" w:beforeAutospacing="0" w:after="0" w:afterAutospacing="0"/>
        <w:jc w:val="both"/>
      </w:pPr>
      <w:r>
        <w:rPr>
          <w:color w:val="000000"/>
          <w:sz w:val="28"/>
          <w:szCs w:val="28"/>
        </w:rPr>
        <w:t>- Cô cho trẻ quan sát, sờ kính nhựa trắng, cô đổ nước sôi ra cái ly và lấy kính đậy ly nước, cho trẻ quan sát kính trên miệng ly nhận xét hiện tượng gì xảy ra ở nắpkính?</w:t>
      </w:r>
    </w:p>
    <w:p w:rsidR="009E3135" w:rsidRDefault="009E3135" w:rsidP="009E3135">
      <w:pPr>
        <w:pStyle w:val="NormalWeb"/>
        <w:spacing w:before="0" w:beforeAutospacing="0" w:after="0" w:afterAutospacing="0"/>
        <w:jc w:val="both"/>
      </w:pPr>
      <w:r>
        <w:rPr>
          <w:b/>
          <w:bCs/>
          <w:color w:val="000000"/>
          <w:sz w:val="28"/>
          <w:szCs w:val="28"/>
        </w:rPr>
        <w:t>- Cô chuẩn xác</w:t>
      </w:r>
      <w:r>
        <w:rPr>
          <w:color w:val="000000"/>
          <w:sz w:val="28"/>
          <w:szCs w:val="28"/>
        </w:rPr>
        <w:t>: Nước đang ở chất lỏng khi đun sôi nước có thể bốc hơi ( Nước ở dạng hơi)</w:t>
      </w:r>
    </w:p>
    <w:p w:rsidR="009E3135" w:rsidRDefault="009E3135" w:rsidP="009E3135">
      <w:pPr>
        <w:pStyle w:val="NormalWeb"/>
        <w:spacing w:before="0" w:beforeAutospacing="0" w:after="0" w:afterAutospacing="0"/>
        <w:jc w:val="both"/>
      </w:pPr>
      <w:r>
        <w:rPr>
          <w:b/>
          <w:bCs/>
          <w:color w:val="000000"/>
          <w:sz w:val="28"/>
          <w:szCs w:val="28"/>
        </w:rPr>
        <w:lastRenderedPageBreak/>
        <w:t>*Thí nghiệm</w:t>
      </w:r>
      <w:r>
        <w:rPr>
          <w:color w:val="000000"/>
          <w:sz w:val="28"/>
          <w:szCs w:val="28"/>
        </w:rPr>
        <w:t>: Nước có thể đổi màu dưới tác động 1 số chất khác</w:t>
      </w:r>
    </w:p>
    <w:p w:rsidR="009E3135" w:rsidRDefault="009E3135" w:rsidP="009E3135">
      <w:pPr>
        <w:pStyle w:val="NormalWeb"/>
        <w:spacing w:before="0" w:beforeAutospacing="0" w:after="0" w:afterAutospacing="0"/>
        <w:jc w:val="both"/>
      </w:pPr>
      <w:r>
        <w:rPr>
          <w:color w:val="000000"/>
          <w:sz w:val="28"/>
          <w:szCs w:val="28"/>
        </w:rPr>
        <w:t>- Đố các con biết nước có thể đổi màu được không? Cho trẻ suy đoán</w:t>
      </w:r>
    </w:p>
    <w:p w:rsidR="009E3135" w:rsidRDefault="009E3135" w:rsidP="009E3135">
      <w:pPr>
        <w:pStyle w:val="NormalWeb"/>
        <w:spacing w:before="0" w:beforeAutospacing="0" w:after="0" w:afterAutospacing="0"/>
        <w:jc w:val="both"/>
      </w:pPr>
      <w:r>
        <w:rPr>
          <w:color w:val="000000"/>
          <w:sz w:val="28"/>
          <w:szCs w:val="28"/>
        </w:rPr>
        <w:t>- Cô làm thí nghiệm:  Ly nước 3 màu, cho trẻ nhận xét</w:t>
      </w:r>
    </w:p>
    <w:p w:rsidR="009E3135" w:rsidRDefault="009E3135" w:rsidP="009E3135">
      <w:pPr>
        <w:pStyle w:val="NormalWeb"/>
        <w:spacing w:before="0" w:beforeAutospacing="0" w:after="0" w:afterAutospacing="0"/>
        <w:jc w:val="both"/>
      </w:pPr>
      <w:r>
        <w:rPr>
          <w:color w:val="000000"/>
          <w:sz w:val="28"/>
          <w:szCs w:val="28"/>
        </w:rPr>
        <w:t>- Cho trẻ về 3 nhóm tự chọn vật liệu để tạo cho ly nước của mình: Cho chanh, đường, si rô, sâm dứa vào ly nước, quan sát nói lên sự thay đổi của ly nước, cho trẻ nếm, ngửi, nhận xét mùi vị ly nước trẻ tạo ra. </w:t>
      </w:r>
    </w:p>
    <w:p w:rsidR="009E3135" w:rsidRDefault="009E3135" w:rsidP="009E3135">
      <w:pPr>
        <w:pStyle w:val="NormalWeb"/>
        <w:spacing w:before="0" w:beforeAutospacing="0" w:after="0" w:afterAutospacing="0"/>
        <w:jc w:val="both"/>
      </w:pPr>
      <w:r>
        <w:rPr>
          <w:color w:val="000000"/>
          <w:sz w:val="28"/>
          <w:szCs w:val="28"/>
        </w:rPr>
        <w:t>- Kết luận: Nước có thể đổi màu dưới tác động một số chất như đường, cam, chanh, si rô…..</w:t>
      </w:r>
    </w:p>
    <w:p w:rsidR="009E3135" w:rsidRDefault="009E3135" w:rsidP="009E3135">
      <w:pPr>
        <w:pStyle w:val="NormalWeb"/>
        <w:spacing w:before="0" w:beforeAutospacing="0" w:after="0" w:afterAutospacing="0"/>
        <w:jc w:val="both"/>
      </w:pPr>
      <w:r>
        <w:rPr>
          <w:color w:val="000000"/>
          <w:sz w:val="28"/>
          <w:szCs w:val="28"/>
        </w:rPr>
        <w:t>2</w:t>
      </w:r>
      <w:r>
        <w:rPr>
          <w:b/>
          <w:bCs/>
          <w:color w:val="000000"/>
          <w:sz w:val="28"/>
          <w:szCs w:val="28"/>
        </w:rPr>
        <w:t>.Lợi ích của nước, bé làm gì để tiết kiệm nước?</w:t>
      </w:r>
    </w:p>
    <w:p w:rsidR="009E3135" w:rsidRDefault="009E3135" w:rsidP="009E3135">
      <w:pPr>
        <w:pStyle w:val="NormalWeb"/>
        <w:spacing w:before="0" w:beforeAutospacing="0" w:after="0" w:afterAutospacing="0"/>
        <w:jc w:val="both"/>
      </w:pPr>
      <w:r>
        <w:rPr>
          <w:color w:val="000000"/>
          <w:sz w:val="28"/>
          <w:szCs w:val="28"/>
        </w:rPr>
        <w:t>- Cho trẻ kể lợi ích của nước đối với đời sống con người? </w:t>
      </w:r>
    </w:p>
    <w:p w:rsidR="009E3135" w:rsidRDefault="009E3135" w:rsidP="009E3135">
      <w:pPr>
        <w:pStyle w:val="NormalWeb"/>
        <w:spacing w:before="0" w:beforeAutospacing="0" w:after="0" w:afterAutospacing="0"/>
        <w:jc w:val="both"/>
      </w:pPr>
      <w:r>
        <w:rPr>
          <w:color w:val="000000"/>
          <w:sz w:val="28"/>
          <w:szCs w:val="28"/>
        </w:rPr>
        <w:t>- Ngoài các lợi ích mà các con vừa kể nước còn có 1 điều rất kỳ diệu các con có biết đó là gì không? </w:t>
      </w:r>
    </w:p>
    <w:p w:rsidR="009E3135" w:rsidRDefault="009E3135" w:rsidP="009E3135">
      <w:pPr>
        <w:pStyle w:val="NormalWeb"/>
        <w:spacing w:before="0" w:beforeAutospacing="0" w:after="0" w:afterAutospacing="0"/>
        <w:jc w:val="both"/>
      </w:pPr>
      <w:r>
        <w:rPr>
          <w:color w:val="000000"/>
          <w:sz w:val="28"/>
          <w:szCs w:val="28"/>
        </w:rPr>
        <w:t>- Xem phim  nhạc nước.</w:t>
      </w:r>
    </w:p>
    <w:p w:rsidR="009E3135" w:rsidRDefault="009E3135" w:rsidP="009E3135">
      <w:pPr>
        <w:pStyle w:val="NormalWeb"/>
        <w:spacing w:before="0" w:beforeAutospacing="0" w:after="0" w:afterAutospacing="0"/>
        <w:jc w:val="both"/>
      </w:pPr>
      <w:r>
        <w:rPr>
          <w:color w:val="000000"/>
          <w:sz w:val="28"/>
          <w:szCs w:val="28"/>
        </w:rPr>
        <w:t>- Cho trẻ xem hình ảnh thiếu nước.</w:t>
      </w:r>
    </w:p>
    <w:p w:rsidR="009E3135" w:rsidRDefault="009E3135" w:rsidP="009E3135">
      <w:pPr>
        <w:pStyle w:val="NormalWeb"/>
        <w:spacing w:before="0" w:beforeAutospacing="0" w:after="0" w:afterAutospacing="0"/>
        <w:jc w:val="both"/>
        <w:rPr>
          <w:color w:val="000000"/>
          <w:sz w:val="28"/>
          <w:szCs w:val="28"/>
        </w:rPr>
      </w:pPr>
      <w:r>
        <w:rPr>
          <w:color w:val="000000"/>
          <w:sz w:val="28"/>
          <w:szCs w:val="28"/>
        </w:rPr>
        <w:t>-Trò chuyện: Nước rất quý và rất cần thiết cho con người, cây cối và con vật.</w:t>
      </w:r>
    </w:p>
    <w:p w:rsidR="009E3135" w:rsidRDefault="009E3135" w:rsidP="009E3135">
      <w:pPr>
        <w:pStyle w:val="NormalWeb"/>
        <w:spacing w:before="0" w:beforeAutospacing="0" w:after="0" w:afterAutospacing="0"/>
        <w:jc w:val="both"/>
      </w:pPr>
      <w:r>
        <w:rPr>
          <w:color w:val="000000"/>
          <w:sz w:val="28"/>
          <w:szCs w:val="28"/>
        </w:rPr>
        <w:t>-Theo các con, các con sẽ sử dụng nước như thế nào? Vì sao phải tiết kiệm nước?</w:t>
      </w:r>
    </w:p>
    <w:p w:rsidR="009E3135" w:rsidRDefault="009E3135" w:rsidP="009E3135">
      <w:pPr>
        <w:pStyle w:val="NormalWeb"/>
        <w:spacing w:before="0" w:beforeAutospacing="0" w:after="0" w:afterAutospacing="0"/>
      </w:pPr>
      <w:r>
        <w:rPr>
          <w:color w:val="000000"/>
          <w:sz w:val="28"/>
          <w:szCs w:val="28"/>
        </w:rPr>
        <w:t>- Cô giáo dục trẻ sử dụng  nước tiết kiệm, không lẵng phí và giữ gìn nguồn nước sạch</w:t>
      </w:r>
    </w:p>
    <w:p w:rsidR="009E3135" w:rsidRDefault="009E3135" w:rsidP="009E3135">
      <w:pPr>
        <w:pStyle w:val="NormalWeb"/>
        <w:spacing w:before="0" w:beforeAutospacing="0" w:after="0" w:afterAutospacing="0"/>
      </w:pPr>
      <w:r>
        <w:rPr>
          <w:color w:val="000000"/>
          <w:sz w:val="28"/>
          <w:szCs w:val="28"/>
        </w:rPr>
        <w:t>- Vận động bài hát “: Giọt mưa và em bé”. Kết thúc tiết học.</w:t>
      </w:r>
    </w:p>
    <w:p w:rsidR="009E3135" w:rsidRDefault="009E3135" w:rsidP="009E3135"/>
    <w:p w:rsidR="00E34E5B" w:rsidRDefault="00E34E5B" w:rsidP="009E3135">
      <w:pPr>
        <w:jc w:val="center"/>
        <w:outlineLvl w:val="0"/>
      </w:pPr>
    </w:p>
    <w:sectPr w:rsidR="00E34E5B" w:rsidSect="00ED0F1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44EA"/>
    <w:rsid w:val="002373A5"/>
    <w:rsid w:val="002544EA"/>
    <w:rsid w:val="002E0A4A"/>
    <w:rsid w:val="004E18F9"/>
    <w:rsid w:val="0086266F"/>
    <w:rsid w:val="00901147"/>
    <w:rsid w:val="00956A79"/>
    <w:rsid w:val="00972837"/>
    <w:rsid w:val="009E3135"/>
    <w:rsid w:val="009F3574"/>
    <w:rsid w:val="00C17A1E"/>
    <w:rsid w:val="00C32510"/>
    <w:rsid w:val="00E34E5B"/>
    <w:rsid w:val="00ED0F1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A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A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7947525">
      <w:bodyDiv w:val="1"/>
      <w:marLeft w:val="0"/>
      <w:marRight w:val="0"/>
      <w:marTop w:val="0"/>
      <w:marBottom w:val="0"/>
      <w:divBdr>
        <w:top w:val="none" w:sz="0" w:space="0" w:color="auto"/>
        <w:left w:val="none" w:sz="0" w:space="0" w:color="auto"/>
        <w:bottom w:val="none" w:sz="0" w:space="0" w:color="auto"/>
        <w:right w:val="none" w:sz="0" w:space="0" w:color="auto"/>
      </w:divBdr>
    </w:div>
    <w:div w:id="13282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3</cp:revision>
  <dcterms:created xsi:type="dcterms:W3CDTF">2021-03-23T23:48:00Z</dcterms:created>
  <dcterms:modified xsi:type="dcterms:W3CDTF">2021-03-25T09:28:00Z</dcterms:modified>
</cp:coreProperties>
</file>