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7A7" w:rsidRDefault="005D67A7" w:rsidP="005D67A7">
      <w:pPr>
        <w:pStyle w:val="NormalWeb"/>
        <w:spacing w:before="0" w:beforeAutospacing="0" w:after="0" w:afterAutospacing="0"/>
        <w:jc w:val="center"/>
      </w:pPr>
      <w:r>
        <w:rPr>
          <w:b/>
          <w:bCs/>
          <w:color w:val="000000"/>
          <w:sz w:val="28"/>
          <w:szCs w:val="28"/>
          <w:u w:val="single"/>
        </w:rPr>
        <w:t>Hoạt động tạo hình</w:t>
      </w:r>
    </w:p>
    <w:p w:rsidR="005D67A7" w:rsidRDefault="005D67A7" w:rsidP="005D67A7">
      <w:pPr>
        <w:pStyle w:val="NormalWeb"/>
        <w:spacing w:before="0" w:beforeAutospacing="0" w:after="0" w:afterAutospacing="0"/>
        <w:jc w:val="center"/>
      </w:pPr>
      <w:r>
        <w:rPr>
          <w:b/>
          <w:bCs/>
          <w:color w:val="000000"/>
          <w:sz w:val="28"/>
          <w:szCs w:val="28"/>
        </w:rPr>
        <w:t>ĐỀ TÀI: NẶN CON THỎ</w:t>
      </w:r>
    </w:p>
    <w:p w:rsidR="005D67A7" w:rsidRDefault="005D67A7" w:rsidP="005D67A7">
      <w:pPr>
        <w:pStyle w:val="NormalWeb"/>
        <w:spacing w:before="0" w:beforeAutospacing="0" w:after="0" w:afterAutospacing="0"/>
        <w:jc w:val="center"/>
        <w:rPr>
          <w:b/>
          <w:bCs/>
          <w:color w:val="000000"/>
          <w:sz w:val="28"/>
          <w:szCs w:val="28"/>
        </w:rPr>
      </w:pPr>
      <w:r>
        <w:rPr>
          <w:b/>
          <w:bCs/>
          <w:color w:val="000000"/>
          <w:sz w:val="28"/>
          <w:szCs w:val="28"/>
        </w:rPr>
        <w:t>( Mẫu)</w:t>
      </w:r>
    </w:p>
    <w:p w:rsidR="005D67A7" w:rsidRDefault="005D67A7" w:rsidP="005D67A7">
      <w:pPr>
        <w:pStyle w:val="NormalWeb"/>
        <w:spacing w:before="0" w:beforeAutospacing="0" w:after="0" w:afterAutospacing="0"/>
        <w:jc w:val="center"/>
        <w:rPr>
          <w:b/>
          <w:bCs/>
          <w:color w:val="000000"/>
          <w:sz w:val="28"/>
          <w:szCs w:val="28"/>
        </w:rPr>
      </w:pPr>
      <w:r>
        <w:rPr>
          <w:b/>
          <w:bCs/>
          <w:color w:val="000000"/>
          <w:sz w:val="28"/>
          <w:szCs w:val="28"/>
        </w:rPr>
        <w:t>Độ tuổi: mẫu giáo lớn ( 5-6 tuổi)</w:t>
      </w:r>
    </w:p>
    <w:p w:rsidR="005D67A7" w:rsidRDefault="005D67A7" w:rsidP="005D67A7">
      <w:pPr>
        <w:pStyle w:val="NormalWeb"/>
        <w:spacing w:before="0" w:beforeAutospacing="0" w:after="0" w:afterAutospacing="0"/>
        <w:jc w:val="center"/>
      </w:pPr>
      <w:r>
        <w:rPr>
          <w:b/>
          <w:bCs/>
          <w:color w:val="000000"/>
          <w:sz w:val="28"/>
          <w:szCs w:val="28"/>
        </w:rPr>
        <w:t>Người soạn: Phan Thị Tường Vi</w:t>
      </w:r>
    </w:p>
    <w:p w:rsidR="005D67A7" w:rsidRDefault="005D67A7" w:rsidP="005D67A7">
      <w:pPr>
        <w:pStyle w:val="NormalWeb"/>
        <w:spacing w:before="0" w:beforeAutospacing="0" w:after="0" w:afterAutospacing="0"/>
        <w:ind w:left="-3" w:hanging="3"/>
        <w:jc w:val="both"/>
      </w:pPr>
      <w:r>
        <w:rPr>
          <w:b/>
          <w:bCs/>
          <w:color w:val="000000"/>
          <w:sz w:val="28"/>
          <w:szCs w:val="28"/>
        </w:rPr>
        <w:t>I. Mục tiêu</w:t>
      </w:r>
    </w:p>
    <w:p w:rsidR="005D67A7" w:rsidRDefault="005D67A7" w:rsidP="005D67A7">
      <w:pPr>
        <w:pStyle w:val="NormalWeb"/>
        <w:spacing w:before="0" w:beforeAutospacing="0" w:after="0" w:afterAutospacing="0"/>
        <w:ind w:left="-3" w:hanging="3"/>
        <w:jc w:val="both"/>
      </w:pPr>
      <w:r>
        <w:rPr>
          <w:color w:val="000000"/>
          <w:sz w:val="28"/>
          <w:szCs w:val="28"/>
        </w:rPr>
        <w:t>- Nặn được con thỏ qua các kỹ năng đã học</w:t>
      </w:r>
    </w:p>
    <w:p w:rsidR="005D67A7" w:rsidRDefault="005D67A7" w:rsidP="005D67A7">
      <w:pPr>
        <w:pStyle w:val="NormalWeb"/>
        <w:spacing w:before="0" w:beforeAutospacing="0" w:after="0" w:afterAutospacing="0"/>
        <w:ind w:left="-3" w:hanging="3"/>
        <w:jc w:val="both"/>
      </w:pPr>
      <w:r>
        <w:rPr>
          <w:color w:val="000000"/>
          <w:sz w:val="28"/>
          <w:szCs w:val="28"/>
        </w:rPr>
        <w:t>- Phát triển kỹ năng xoay tròn, lăn dọc, ẩn bẹt, gắn đính và tính sáng tạo cho trẻ. Nhận xét được sản phẩm của mình và của bạn rõ ràng, mạch lạc.</w:t>
      </w:r>
    </w:p>
    <w:p w:rsidR="005D67A7" w:rsidRDefault="005D67A7" w:rsidP="005D67A7">
      <w:pPr>
        <w:pStyle w:val="NormalWeb"/>
        <w:spacing w:before="0" w:beforeAutospacing="0" w:after="0" w:afterAutospacing="0"/>
        <w:ind w:left="-3" w:hanging="3"/>
        <w:jc w:val="both"/>
      </w:pPr>
      <w:r>
        <w:rPr>
          <w:color w:val="000000"/>
          <w:sz w:val="28"/>
          <w:szCs w:val="28"/>
        </w:rPr>
        <w:t>- Thích nặn con thỏ và cố gắng hoàn thành sản phẩm đẹp có sự sáng tạo.</w:t>
      </w:r>
    </w:p>
    <w:p w:rsidR="005D67A7" w:rsidRDefault="005D67A7" w:rsidP="005D67A7">
      <w:pPr>
        <w:pStyle w:val="NormalWeb"/>
        <w:spacing w:before="0" w:beforeAutospacing="0" w:after="0" w:afterAutospacing="0"/>
        <w:ind w:left="-3" w:hanging="3"/>
        <w:jc w:val="both"/>
      </w:pPr>
      <w:r>
        <w:rPr>
          <w:b/>
          <w:bCs/>
          <w:color w:val="000000"/>
          <w:sz w:val="28"/>
          <w:szCs w:val="28"/>
        </w:rPr>
        <w:t>II. Chuẩn bị</w:t>
      </w:r>
    </w:p>
    <w:p w:rsidR="005D67A7" w:rsidRDefault="005D67A7" w:rsidP="005D67A7">
      <w:pPr>
        <w:pStyle w:val="NormalWeb"/>
        <w:spacing w:before="0" w:beforeAutospacing="0" w:after="0" w:afterAutospacing="0"/>
        <w:ind w:left="-3" w:hanging="3"/>
        <w:jc w:val="both"/>
      </w:pPr>
      <w:r>
        <w:rPr>
          <w:color w:val="000000"/>
          <w:sz w:val="28"/>
          <w:szCs w:val="28"/>
        </w:rPr>
        <w:t>- Cô:Mẫu nặn con thỏ, đất nặn, bảng, khăn lau, tăm</w:t>
      </w:r>
      <w:r w:rsidR="00402943">
        <w:rPr>
          <w:color w:val="000000"/>
          <w:sz w:val="28"/>
          <w:szCs w:val="28"/>
        </w:rPr>
        <w:t>, hạt đậu.</w:t>
      </w:r>
    </w:p>
    <w:p w:rsidR="005D67A7" w:rsidRDefault="005D67A7" w:rsidP="005D67A7">
      <w:pPr>
        <w:pStyle w:val="NormalWeb"/>
        <w:spacing w:before="0" w:beforeAutospacing="0" w:after="0" w:afterAutospacing="0"/>
        <w:ind w:left="-3" w:hanging="3"/>
        <w:jc w:val="both"/>
      </w:pPr>
      <w:r>
        <w:rPr>
          <w:color w:val="000000"/>
          <w:sz w:val="28"/>
          <w:szCs w:val="28"/>
        </w:rPr>
        <w:t xml:space="preserve">- Trẻ: Đất nặn, bảng, </w:t>
      </w:r>
      <w:r w:rsidR="00402943">
        <w:rPr>
          <w:color w:val="000000"/>
          <w:sz w:val="28"/>
          <w:szCs w:val="28"/>
        </w:rPr>
        <w:t>tăm, hạt đậu,khăn lau đủ cho trẻ</w:t>
      </w:r>
      <w:r>
        <w:rPr>
          <w:color w:val="000000"/>
          <w:sz w:val="28"/>
          <w:szCs w:val="28"/>
        </w:rPr>
        <w:t>.</w:t>
      </w:r>
    </w:p>
    <w:p w:rsidR="005D67A7" w:rsidRDefault="005D67A7" w:rsidP="005D67A7">
      <w:pPr>
        <w:pStyle w:val="NormalWeb"/>
        <w:spacing w:before="0" w:beforeAutospacing="0" w:after="0" w:afterAutospacing="0"/>
        <w:ind w:left="-3" w:hanging="3"/>
        <w:jc w:val="both"/>
      </w:pPr>
      <w:r>
        <w:rPr>
          <w:b/>
          <w:bCs/>
          <w:color w:val="000000"/>
          <w:sz w:val="28"/>
          <w:szCs w:val="28"/>
        </w:rPr>
        <w:t>III.Tiến trình hoạt động</w:t>
      </w:r>
    </w:p>
    <w:p w:rsidR="005D67A7" w:rsidRDefault="005D67A7" w:rsidP="005D67A7">
      <w:pPr>
        <w:pStyle w:val="NormalWeb"/>
        <w:spacing w:before="0" w:beforeAutospacing="0" w:after="0" w:afterAutospacing="0"/>
        <w:ind w:left="-3" w:hanging="3"/>
        <w:jc w:val="both"/>
      </w:pPr>
      <w:r>
        <w:rPr>
          <w:b/>
          <w:bCs/>
          <w:color w:val="000000"/>
          <w:sz w:val="28"/>
          <w:szCs w:val="28"/>
        </w:rPr>
        <w:t xml:space="preserve"> Hoạt động 1: Giới thiệu bài  </w:t>
      </w:r>
    </w:p>
    <w:p w:rsidR="005D67A7" w:rsidRDefault="005D67A7" w:rsidP="005D67A7">
      <w:pPr>
        <w:pStyle w:val="NormalWeb"/>
        <w:spacing w:before="0" w:beforeAutospacing="0" w:after="0" w:afterAutospacing="0"/>
        <w:ind w:left="-3" w:hanging="3"/>
        <w:jc w:val="both"/>
      </w:pPr>
      <w:r>
        <w:rPr>
          <w:color w:val="000000"/>
          <w:sz w:val="28"/>
          <w:szCs w:val="28"/>
        </w:rPr>
        <w:t>- Chơi: “Con thỏ”, hỏi trẻ trò chơi nhắc đến con gì?</w:t>
      </w:r>
    </w:p>
    <w:p w:rsidR="005D67A7" w:rsidRDefault="005D67A7" w:rsidP="005D67A7">
      <w:pPr>
        <w:pStyle w:val="NormalWeb"/>
        <w:spacing w:before="0" w:beforeAutospacing="0" w:after="0" w:afterAutospacing="0"/>
        <w:ind w:left="-3" w:hanging="3"/>
        <w:jc w:val="both"/>
      </w:pPr>
      <w:r>
        <w:rPr>
          <w:color w:val="000000"/>
          <w:sz w:val="28"/>
          <w:szCs w:val="28"/>
        </w:rPr>
        <w:t>- Cho trẻ kể đặc điểm nổi bật con thỏ: 2 tai dài, 4 chân, 2 mắt to trò. Cô giới thiệu: “Nặn con thỏ”</w:t>
      </w:r>
    </w:p>
    <w:p w:rsidR="005D67A7" w:rsidRDefault="005D67A7" w:rsidP="005D67A7">
      <w:pPr>
        <w:pStyle w:val="NormalWeb"/>
        <w:spacing w:before="0" w:beforeAutospacing="0" w:after="0" w:afterAutospacing="0"/>
        <w:ind w:left="-3" w:hanging="3"/>
        <w:jc w:val="both"/>
      </w:pPr>
      <w:r>
        <w:rPr>
          <w:b/>
          <w:bCs/>
          <w:color w:val="000000"/>
          <w:sz w:val="28"/>
          <w:szCs w:val="28"/>
        </w:rPr>
        <w:t xml:space="preserve"> Hoạt động 2: Dạy trẻ nặn con thỏ.</w:t>
      </w:r>
    </w:p>
    <w:p w:rsidR="005D67A7" w:rsidRDefault="005D67A7" w:rsidP="005D67A7">
      <w:pPr>
        <w:pStyle w:val="NormalWeb"/>
        <w:spacing w:before="0" w:beforeAutospacing="0" w:after="0" w:afterAutospacing="0"/>
        <w:ind w:left="-3" w:hanging="3"/>
        <w:jc w:val="both"/>
      </w:pPr>
      <w:r>
        <w:rPr>
          <w:color w:val="000000"/>
          <w:sz w:val="28"/>
          <w:szCs w:val="28"/>
        </w:rPr>
        <w:t>- Cho trẻ quan sát mẫu nặn của cô, gợi ý trẻ nhận xét các bộ phận con thỏ qua mẫu nặn</w:t>
      </w:r>
    </w:p>
    <w:p w:rsidR="005D67A7" w:rsidRDefault="005D67A7" w:rsidP="005D67A7">
      <w:pPr>
        <w:pStyle w:val="NormalWeb"/>
        <w:spacing w:before="0" w:beforeAutospacing="0" w:after="0" w:afterAutospacing="0"/>
        <w:ind w:left="-3" w:hanging="3"/>
        <w:jc w:val="both"/>
        <w:rPr>
          <w:color w:val="000000"/>
          <w:sz w:val="28"/>
          <w:szCs w:val="28"/>
        </w:rPr>
      </w:pPr>
      <w:r>
        <w:rPr>
          <w:color w:val="000000"/>
          <w:sz w:val="28"/>
          <w:szCs w:val="28"/>
        </w:rPr>
        <w:t>- Cô nặn mẫu kết hợp hỏi trẻ kỹ năng: Chọn đất màu mình thích, chia đất thành 2 phần không bằng nhau. Nhồi đất cho mềm và đặt thỏi đất xuống bảng xoay tròn, phần nhỏ làm đầu, phần lớn làm thân, dùng tăm đính phần đầu với phần thân vào với nhau, cô lấy thêm 2 phần đất nhỏ khác xoay tròn, ấn bẹt, vuốt nhọn  và gắn vào phần đầu để tạo 2 tai thỏ, cuối cùng cô gắn hai hạt đậu làm mắt cho thỏ.</w:t>
      </w:r>
    </w:p>
    <w:p w:rsidR="005D67A7" w:rsidRDefault="005D67A7" w:rsidP="005D67A7">
      <w:pPr>
        <w:pStyle w:val="NormalWeb"/>
        <w:spacing w:before="0" w:beforeAutospacing="0" w:after="0" w:afterAutospacing="0"/>
        <w:ind w:left="-3" w:hanging="3"/>
        <w:jc w:val="both"/>
        <w:rPr>
          <w:color w:val="000000"/>
          <w:sz w:val="28"/>
          <w:szCs w:val="28"/>
        </w:rPr>
      </w:pPr>
      <w:r>
        <w:rPr>
          <w:color w:val="000000"/>
          <w:sz w:val="28"/>
          <w:szCs w:val="28"/>
        </w:rPr>
        <w:t>- Mời trẻ nhắc lại kỹ năng nặn con thỏ.</w:t>
      </w:r>
    </w:p>
    <w:p w:rsidR="005D67A7" w:rsidRDefault="005D67A7" w:rsidP="005D67A7">
      <w:pPr>
        <w:pStyle w:val="NormalWeb"/>
        <w:spacing w:before="0" w:beforeAutospacing="0" w:after="0" w:afterAutospacing="0"/>
        <w:ind w:left="-3" w:hanging="3"/>
        <w:jc w:val="both"/>
      </w:pPr>
      <w:r>
        <w:rPr>
          <w:color w:val="000000"/>
          <w:sz w:val="28"/>
          <w:szCs w:val="28"/>
        </w:rPr>
        <w:t>+ Chơi những ngón tay xinh về bàn.</w:t>
      </w:r>
    </w:p>
    <w:p w:rsidR="005D67A7" w:rsidRDefault="005D67A7" w:rsidP="005D67A7">
      <w:pPr>
        <w:pStyle w:val="NormalWeb"/>
        <w:spacing w:before="0" w:beforeAutospacing="0" w:after="0" w:afterAutospacing="0"/>
        <w:ind w:left="-3" w:hanging="3"/>
        <w:jc w:val="both"/>
      </w:pPr>
      <w:r>
        <w:rPr>
          <w:b/>
          <w:bCs/>
          <w:color w:val="000000"/>
          <w:sz w:val="28"/>
          <w:szCs w:val="28"/>
        </w:rPr>
        <w:t>* Trẻ thực hiện</w:t>
      </w:r>
      <w:r>
        <w:rPr>
          <w:color w:val="000000"/>
          <w:sz w:val="28"/>
          <w:szCs w:val="28"/>
        </w:rPr>
        <w:t> </w:t>
      </w:r>
    </w:p>
    <w:p w:rsidR="005D67A7" w:rsidRDefault="005D67A7" w:rsidP="005D67A7">
      <w:pPr>
        <w:pStyle w:val="NormalWeb"/>
        <w:spacing w:before="0" w:beforeAutospacing="0" w:after="0" w:afterAutospacing="0"/>
        <w:ind w:left="-3" w:hanging="3"/>
        <w:jc w:val="both"/>
        <w:rPr>
          <w:color w:val="000000"/>
          <w:sz w:val="28"/>
          <w:szCs w:val="28"/>
        </w:rPr>
      </w:pPr>
      <w:r>
        <w:rPr>
          <w:color w:val="000000"/>
          <w:sz w:val="28"/>
          <w:szCs w:val="28"/>
        </w:rPr>
        <w:t>- Cả lớp thực hiện (Cô quan sát, gợi ý, khích lệ,động viên trẻ hoàn thành sản phẩm đẹp, có thể sáng tạo nặn thêm củ cà rốt, cỏ…)</w:t>
      </w:r>
    </w:p>
    <w:p w:rsidR="005D67A7" w:rsidRDefault="00202DFA" w:rsidP="005D67A7">
      <w:pPr>
        <w:pStyle w:val="NormalWeb"/>
        <w:spacing w:before="0" w:beforeAutospacing="0" w:after="0" w:afterAutospacing="0"/>
        <w:ind w:left="-3" w:hanging="3"/>
        <w:jc w:val="both"/>
      </w:pPr>
      <w:r>
        <w:rPr>
          <w:color w:val="000000"/>
          <w:sz w:val="28"/>
          <w:szCs w:val="28"/>
        </w:rPr>
        <w:t>- N</w:t>
      </w:r>
      <w:r w:rsidR="005D67A7">
        <w:rPr>
          <w:color w:val="000000"/>
          <w:sz w:val="28"/>
          <w:szCs w:val="28"/>
        </w:rPr>
        <w:t>hắc trẻ không bôi đất nặn lên bàn,</w:t>
      </w:r>
      <w:r>
        <w:rPr>
          <w:color w:val="000000"/>
          <w:sz w:val="28"/>
          <w:szCs w:val="28"/>
        </w:rPr>
        <w:t xml:space="preserve"> ghế,</w:t>
      </w:r>
      <w:bookmarkStart w:id="0" w:name="_GoBack"/>
      <w:bookmarkEnd w:id="0"/>
      <w:r w:rsidR="005D67A7">
        <w:rPr>
          <w:color w:val="000000"/>
          <w:sz w:val="28"/>
          <w:szCs w:val="28"/>
        </w:rPr>
        <w:t xml:space="preserve"> quần áo.</w:t>
      </w:r>
    </w:p>
    <w:p w:rsidR="005D67A7" w:rsidRDefault="005D67A7" w:rsidP="005D67A7">
      <w:pPr>
        <w:pStyle w:val="NormalWeb"/>
        <w:spacing w:before="0" w:beforeAutospacing="0" w:after="0" w:afterAutospacing="0"/>
        <w:ind w:left="-3" w:hanging="3"/>
        <w:jc w:val="both"/>
      </w:pPr>
      <w:r>
        <w:rPr>
          <w:b/>
          <w:bCs/>
          <w:color w:val="000000"/>
          <w:sz w:val="28"/>
          <w:szCs w:val="28"/>
        </w:rPr>
        <w:t>* Hoạt động 3: Nhận xét sản phẩm: </w:t>
      </w:r>
    </w:p>
    <w:p w:rsidR="005D67A7" w:rsidRDefault="005D67A7" w:rsidP="005D67A7">
      <w:pPr>
        <w:pStyle w:val="NormalWeb"/>
        <w:spacing w:before="0" w:beforeAutospacing="0" w:after="0" w:afterAutospacing="0"/>
        <w:ind w:left="-3" w:hanging="3"/>
        <w:jc w:val="both"/>
      </w:pPr>
      <w:r>
        <w:rPr>
          <w:color w:val="000000"/>
          <w:sz w:val="28"/>
          <w:szCs w:val="28"/>
        </w:rPr>
        <w:t>- Cho trẻ trưng bày sản phẩm lên bàn, gợi ý trẻ nhận xét sản phẩm của mình và của bạn: </w:t>
      </w:r>
    </w:p>
    <w:p w:rsidR="005D67A7" w:rsidRDefault="005D67A7" w:rsidP="005D67A7">
      <w:pPr>
        <w:pStyle w:val="NormalWeb"/>
        <w:spacing w:before="0" w:beforeAutospacing="0" w:after="0" w:afterAutospacing="0"/>
        <w:ind w:left="-3" w:hanging="3"/>
        <w:jc w:val="both"/>
      </w:pPr>
      <w:r>
        <w:rPr>
          <w:color w:val="000000"/>
          <w:sz w:val="28"/>
          <w:szCs w:val="28"/>
        </w:rPr>
        <w:t>- Con nặn con gì? Sản phẩm của con có gì khác bạn? Con thích sản phẩm của bạn nào nhất? Vì sao?</w:t>
      </w:r>
    </w:p>
    <w:p w:rsidR="005D67A7" w:rsidRDefault="005D67A7" w:rsidP="005D67A7">
      <w:pPr>
        <w:pStyle w:val="NormalWeb"/>
        <w:spacing w:before="0" w:beforeAutospacing="0" w:after="0" w:afterAutospacing="0"/>
        <w:ind w:left="-3" w:hanging="3"/>
        <w:jc w:val="both"/>
      </w:pPr>
      <w:r>
        <w:rPr>
          <w:color w:val="000000"/>
          <w:sz w:val="28"/>
          <w:szCs w:val="28"/>
        </w:rPr>
        <w:t>- Cô nhận xét chung tuyên dương sản phẩm đẹp, động viên sản phẩm chưa đẹp</w:t>
      </w:r>
    </w:p>
    <w:p w:rsidR="005D67A7" w:rsidRDefault="005D67A7" w:rsidP="005D67A7">
      <w:pPr>
        <w:pStyle w:val="NormalWeb"/>
        <w:spacing w:before="0" w:beforeAutospacing="0" w:after="0" w:afterAutospacing="0"/>
        <w:jc w:val="both"/>
      </w:pPr>
      <w:r>
        <w:rPr>
          <w:color w:val="000000"/>
          <w:sz w:val="28"/>
          <w:szCs w:val="28"/>
        </w:rPr>
        <w:t>- Chơi: “Trời nắng trời mưa” </w:t>
      </w:r>
    </w:p>
    <w:p w:rsidR="005D67A7" w:rsidRDefault="005D67A7" w:rsidP="005D67A7">
      <w:pPr>
        <w:pStyle w:val="NormalWeb"/>
        <w:spacing w:before="0" w:beforeAutospacing="0" w:after="0" w:afterAutospacing="0"/>
        <w:jc w:val="both"/>
      </w:pPr>
      <w:r>
        <w:rPr>
          <w:color w:val="000000"/>
          <w:sz w:val="28"/>
          <w:szCs w:val="28"/>
        </w:rPr>
        <w:t>- Kết thúc.</w:t>
      </w:r>
    </w:p>
    <w:p w:rsidR="00DC65E6" w:rsidRDefault="00DC65E6"/>
    <w:sectPr w:rsidR="00DC65E6" w:rsidSect="005D67A7">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02675"/>
    <w:rsid w:val="00202DFA"/>
    <w:rsid w:val="00402943"/>
    <w:rsid w:val="005D67A7"/>
    <w:rsid w:val="00702675"/>
    <w:rsid w:val="008F7AF1"/>
    <w:rsid w:val="00DC65E6"/>
    <w:rsid w:val="00F677C8"/>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7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7A7"/>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67A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54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2</cp:revision>
  <dcterms:created xsi:type="dcterms:W3CDTF">2021-03-23T23:48:00Z</dcterms:created>
  <dcterms:modified xsi:type="dcterms:W3CDTF">2021-03-23T23:48:00Z</dcterms:modified>
</cp:coreProperties>
</file>