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2F" w:rsidRPr="000F6685" w:rsidRDefault="0074182F" w:rsidP="0074182F">
      <w:pPr>
        <w:spacing w:after="0" w:line="240" w:lineRule="auto"/>
        <w:jc w:val="center"/>
        <w:rPr>
          <w:b/>
          <w:u w:val="single"/>
          <w:lang w:val="de-DE"/>
        </w:rPr>
      </w:pPr>
      <w:r w:rsidRPr="000F6685">
        <w:rPr>
          <w:b/>
          <w:u w:val="single"/>
          <w:lang w:val="de-DE"/>
        </w:rPr>
        <w:t>Hoạt động nhận biết</w:t>
      </w:r>
    </w:p>
    <w:p w:rsidR="0074182F" w:rsidRPr="009F3893" w:rsidRDefault="0074182F" w:rsidP="0074182F">
      <w:pPr>
        <w:spacing w:after="0" w:line="240" w:lineRule="auto"/>
        <w:jc w:val="center"/>
        <w:rPr>
          <w:b/>
          <w:bCs/>
          <w:lang w:val="de-DE"/>
        </w:rPr>
      </w:pPr>
      <w:r w:rsidRPr="000F6685">
        <w:rPr>
          <w:b/>
          <w:bCs/>
          <w:lang w:val="vi-VN"/>
        </w:rPr>
        <w:t>QUẢ CÀ CHUA</w:t>
      </w:r>
    </w:p>
    <w:p w:rsidR="0074182F" w:rsidRDefault="0074182F" w:rsidP="0074182F">
      <w:pPr>
        <w:spacing w:after="0" w:line="240" w:lineRule="auto"/>
        <w:jc w:val="center"/>
        <w:rPr>
          <w:b/>
          <w:bCs/>
        </w:rPr>
      </w:pPr>
      <w:r>
        <w:rPr>
          <w:b/>
          <w:bCs/>
        </w:rPr>
        <w:t>Giáo viên: Thanh Tùng</w:t>
      </w:r>
    </w:p>
    <w:p w:rsidR="0074182F" w:rsidRPr="0074182F" w:rsidRDefault="0074182F" w:rsidP="0074182F">
      <w:pPr>
        <w:spacing w:after="0" w:line="240" w:lineRule="auto"/>
        <w:jc w:val="center"/>
        <w:rPr>
          <w:b/>
          <w:bCs/>
        </w:rPr>
      </w:pPr>
      <w:r>
        <w:rPr>
          <w:b/>
          <w:bCs/>
        </w:rPr>
        <w:t>Nhóm Trẻ A</w:t>
      </w:r>
    </w:p>
    <w:p w:rsidR="0074182F" w:rsidRPr="000F6685" w:rsidRDefault="0074182F" w:rsidP="0074182F">
      <w:pPr>
        <w:spacing w:after="0" w:line="240" w:lineRule="auto"/>
        <w:jc w:val="both"/>
        <w:rPr>
          <w:lang w:val="de-DE"/>
        </w:rPr>
      </w:pPr>
      <w:r w:rsidRPr="000F6685">
        <w:rPr>
          <w:b/>
          <w:lang w:val="de-DE"/>
        </w:rPr>
        <w:t>I. Mục tiêu:</w:t>
      </w:r>
    </w:p>
    <w:p w:rsidR="0074182F" w:rsidRPr="000F6685" w:rsidRDefault="0074182F" w:rsidP="0074182F">
      <w:pPr>
        <w:spacing w:after="0" w:line="240" w:lineRule="auto"/>
        <w:jc w:val="both"/>
        <w:rPr>
          <w:lang w:val="de-DE"/>
        </w:rPr>
      </w:pPr>
      <w:r w:rsidRPr="000F6685">
        <w:rPr>
          <w:lang w:val="de-DE"/>
        </w:rPr>
        <w:t xml:space="preserve">- Biết tên và một số đặc điểm nổi bật của </w:t>
      </w:r>
      <w:r w:rsidRPr="000F6685">
        <w:rPr>
          <w:lang w:val="vi-VN"/>
        </w:rPr>
        <w:t>quả c</w:t>
      </w:r>
      <w:r w:rsidRPr="000F6685">
        <w:rPr>
          <w:lang w:val="de-DE"/>
        </w:rPr>
        <w:t>à</w:t>
      </w:r>
      <w:r w:rsidRPr="000F6685">
        <w:rPr>
          <w:lang w:val="vi-VN"/>
        </w:rPr>
        <w:t xml:space="preserve"> chua</w:t>
      </w:r>
      <w:r w:rsidRPr="000F6685">
        <w:rPr>
          <w:lang w:val="de-DE"/>
        </w:rPr>
        <w:t>.</w:t>
      </w:r>
    </w:p>
    <w:p w:rsidR="0074182F" w:rsidRPr="000F6685" w:rsidRDefault="0074182F" w:rsidP="0074182F">
      <w:pPr>
        <w:tabs>
          <w:tab w:val="left" w:pos="5040"/>
        </w:tabs>
        <w:spacing w:after="0" w:line="240" w:lineRule="auto"/>
        <w:rPr>
          <w:lang w:val="vi-VN"/>
        </w:rPr>
      </w:pPr>
      <w:r w:rsidRPr="000F6685">
        <w:rPr>
          <w:lang w:val="de-DE"/>
        </w:rPr>
        <w:t>- Phát triển khả năng quan sát, chú ý, ghi nhớ</w:t>
      </w:r>
      <w:r w:rsidRPr="000F6685">
        <w:rPr>
          <w:lang w:val="vi-VN"/>
        </w:rPr>
        <w:t xml:space="preserve"> cho trẻ.</w:t>
      </w:r>
    </w:p>
    <w:p w:rsidR="0074182F" w:rsidRPr="000F6685" w:rsidRDefault="0074182F" w:rsidP="0074182F">
      <w:pPr>
        <w:tabs>
          <w:tab w:val="left" w:pos="5040"/>
        </w:tabs>
        <w:spacing w:after="0" w:line="240" w:lineRule="auto"/>
        <w:rPr>
          <w:lang w:val="de-DE"/>
        </w:rPr>
      </w:pPr>
      <w:r w:rsidRPr="000F6685">
        <w:rPr>
          <w:lang w:val="vi-VN"/>
        </w:rPr>
        <w:t xml:space="preserve">+ Quan sát, sờ </w:t>
      </w:r>
      <w:r w:rsidRPr="000F6685">
        <w:rPr>
          <w:lang w:val="de-DE"/>
        </w:rPr>
        <w:t>để nhận biết, n</w:t>
      </w:r>
      <w:r w:rsidRPr="000F6685">
        <w:rPr>
          <w:lang w:val="vi-VN"/>
        </w:rPr>
        <w:t>ói</w:t>
      </w:r>
      <w:r w:rsidRPr="000F6685">
        <w:rPr>
          <w:lang w:val="de-DE"/>
        </w:rPr>
        <w:t xml:space="preserve"> được tên, đặc điểm nổi bật của </w:t>
      </w:r>
      <w:r w:rsidRPr="000F6685">
        <w:rPr>
          <w:lang w:val="vi-VN"/>
        </w:rPr>
        <w:t xml:space="preserve">quả </w:t>
      </w:r>
      <w:r w:rsidRPr="000F6685">
        <w:rPr>
          <w:lang w:val="de-DE"/>
        </w:rPr>
        <w:t xml:space="preserve">cà </w:t>
      </w:r>
      <w:r w:rsidRPr="000F6685">
        <w:rPr>
          <w:lang w:val="vi-VN"/>
        </w:rPr>
        <w:t>chua</w:t>
      </w:r>
      <w:r w:rsidRPr="000F6685">
        <w:rPr>
          <w:lang w:val="de-DE"/>
        </w:rPr>
        <w:t>.</w:t>
      </w:r>
    </w:p>
    <w:p w:rsidR="0074182F" w:rsidRPr="000F6685" w:rsidRDefault="0074182F" w:rsidP="0074182F">
      <w:pPr>
        <w:tabs>
          <w:tab w:val="left" w:pos="5040"/>
        </w:tabs>
        <w:spacing w:after="0" w:line="240" w:lineRule="auto"/>
        <w:jc w:val="both"/>
        <w:rPr>
          <w:b/>
          <w:bCs/>
          <w:sz w:val="40"/>
          <w:szCs w:val="40"/>
          <w:lang w:val="de-DE"/>
        </w:rPr>
      </w:pPr>
      <w:r w:rsidRPr="000F6685">
        <w:rPr>
          <w:lang w:val="de-DE"/>
        </w:rPr>
        <w:t xml:space="preserve">- Thích được tìm hiểu về </w:t>
      </w:r>
      <w:r w:rsidRPr="000F6685">
        <w:rPr>
          <w:lang w:val="vi-VN"/>
        </w:rPr>
        <w:t>quả c</w:t>
      </w:r>
      <w:r w:rsidRPr="000F6685">
        <w:rPr>
          <w:lang w:val="de-DE"/>
        </w:rPr>
        <w:t xml:space="preserve">à </w:t>
      </w:r>
      <w:r w:rsidRPr="000F6685">
        <w:rPr>
          <w:lang w:val="vi-VN"/>
        </w:rPr>
        <w:t>chua</w:t>
      </w:r>
      <w:r w:rsidRPr="000F6685">
        <w:rPr>
          <w:lang w:val="de-DE"/>
        </w:rPr>
        <w:t xml:space="preserve">.  </w:t>
      </w:r>
    </w:p>
    <w:p w:rsidR="0074182F" w:rsidRPr="000F6685" w:rsidRDefault="0074182F" w:rsidP="0074182F">
      <w:pPr>
        <w:spacing w:after="0" w:line="240" w:lineRule="auto"/>
        <w:jc w:val="both"/>
        <w:rPr>
          <w:b/>
          <w:bCs/>
          <w:lang w:val="de-DE"/>
        </w:rPr>
      </w:pPr>
      <w:r w:rsidRPr="000F6685">
        <w:rPr>
          <w:b/>
          <w:bCs/>
          <w:lang w:val="de-DE"/>
        </w:rPr>
        <w:t>II. Chuẩn bị:</w:t>
      </w:r>
    </w:p>
    <w:p w:rsidR="0074182F" w:rsidRPr="000F6685" w:rsidRDefault="0074182F" w:rsidP="0074182F">
      <w:pPr>
        <w:spacing w:after="0" w:line="240" w:lineRule="auto"/>
        <w:rPr>
          <w:bCs/>
          <w:lang w:val="vi-VN"/>
        </w:rPr>
      </w:pPr>
      <w:r w:rsidRPr="000F6685">
        <w:rPr>
          <w:bCs/>
          <w:lang w:val="de-DE"/>
        </w:rPr>
        <w:t>-</w:t>
      </w:r>
      <w:r w:rsidRPr="000F6685">
        <w:rPr>
          <w:b/>
          <w:bCs/>
          <w:lang w:val="de-DE"/>
        </w:rPr>
        <w:t xml:space="preserve"> Cô: </w:t>
      </w:r>
      <w:r w:rsidRPr="000F6685">
        <w:rPr>
          <w:bCs/>
          <w:lang w:val="vi-VN"/>
        </w:rPr>
        <w:t>Quả cà chua thật (quả chín</w:t>
      </w:r>
      <w:r w:rsidRPr="000F6685">
        <w:rPr>
          <w:bCs/>
          <w:lang w:val="de-DE"/>
        </w:rPr>
        <w:t>, chưa chín</w:t>
      </w:r>
      <w:r w:rsidRPr="000F6685">
        <w:rPr>
          <w:bCs/>
          <w:lang w:val="vi-VN"/>
        </w:rPr>
        <w:t>), một số loại quả nhựa, rổ đựng</w:t>
      </w:r>
    </w:p>
    <w:p w:rsidR="0074182F" w:rsidRPr="000F6685" w:rsidRDefault="0074182F" w:rsidP="0074182F">
      <w:pPr>
        <w:spacing w:after="0" w:line="240" w:lineRule="auto"/>
        <w:rPr>
          <w:bCs/>
          <w:lang w:val="vi-VN"/>
        </w:rPr>
      </w:pPr>
      <w:r w:rsidRPr="000F6685">
        <w:rPr>
          <w:bCs/>
          <w:lang w:val="vi-VN"/>
        </w:rPr>
        <w:t xml:space="preserve">         Hình ảnh cá chiên sốt cà chua, nước ép cà chua</w:t>
      </w:r>
      <w:r w:rsidRPr="000F6685">
        <w:rPr>
          <w:bCs/>
          <w:lang w:val="de-DE"/>
        </w:rPr>
        <w:t>.</w:t>
      </w:r>
    </w:p>
    <w:p w:rsidR="0074182F" w:rsidRPr="000F6685" w:rsidRDefault="0074182F" w:rsidP="0074182F">
      <w:pPr>
        <w:spacing w:after="0" w:line="240" w:lineRule="auto"/>
        <w:rPr>
          <w:lang w:val="de-DE"/>
        </w:rPr>
      </w:pPr>
      <w:r w:rsidRPr="000F6685">
        <w:rPr>
          <w:lang w:val="de-DE"/>
        </w:rPr>
        <w:t xml:space="preserve">- </w:t>
      </w:r>
      <w:r w:rsidRPr="000F6685">
        <w:rPr>
          <w:b/>
          <w:lang w:val="de-DE"/>
        </w:rPr>
        <w:t>Trẻ:</w:t>
      </w:r>
      <w:r w:rsidRPr="000F6685">
        <w:rPr>
          <w:lang w:val="de-DE"/>
        </w:rPr>
        <w:t xml:space="preserve"> </w:t>
      </w:r>
      <w:r w:rsidRPr="000F6685">
        <w:rPr>
          <w:lang w:val="vi-VN"/>
        </w:rPr>
        <w:t>Mỗi trẻ 1 quả cà chua (quả cà chua chín và chưa chín), rổ đựng</w:t>
      </w:r>
    </w:p>
    <w:p w:rsidR="0074182F" w:rsidRPr="000F6685" w:rsidRDefault="0074182F" w:rsidP="0074182F">
      <w:pPr>
        <w:spacing w:after="0" w:line="240" w:lineRule="auto"/>
        <w:rPr>
          <w:bCs/>
          <w:lang w:val="de-DE"/>
        </w:rPr>
      </w:pPr>
      <w:r w:rsidRPr="000F6685">
        <w:rPr>
          <w:b/>
          <w:bCs/>
          <w:lang w:val="de-DE"/>
        </w:rPr>
        <w:t>III. Tiến trình hoạt động:</w:t>
      </w:r>
    </w:p>
    <w:p w:rsidR="0074182F" w:rsidRPr="000F6685" w:rsidRDefault="0074182F" w:rsidP="0074182F">
      <w:pPr>
        <w:spacing w:after="0" w:line="240" w:lineRule="auto"/>
        <w:jc w:val="both"/>
        <w:rPr>
          <w:lang w:val="de-DE"/>
        </w:rPr>
      </w:pPr>
      <w:r w:rsidRPr="000F6685">
        <w:rPr>
          <w:b/>
          <w:bCs/>
          <w:lang w:val="de-DE"/>
        </w:rPr>
        <w:t>* Hoạt động 1</w:t>
      </w:r>
      <w:r w:rsidRPr="000F6685">
        <w:rPr>
          <w:b/>
          <w:lang w:val="de-DE"/>
        </w:rPr>
        <w:t xml:space="preserve">: </w:t>
      </w:r>
      <w:r w:rsidRPr="000F6685">
        <w:rPr>
          <w:lang w:val="de-DE"/>
        </w:rPr>
        <w:t>Ổn định, giới thiệu bài</w:t>
      </w:r>
    </w:p>
    <w:p w:rsidR="0074182F" w:rsidRPr="000F6685" w:rsidRDefault="0074182F" w:rsidP="0074182F">
      <w:pPr>
        <w:spacing w:after="0" w:line="240" w:lineRule="auto"/>
        <w:jc w:val="both"/>
        <w:rPr>
          <w:lang w:val="de-DE"/>
        </w:rPr>
      </w:pPr>
      <w:r w:rsidRPr="000F6685">
        <w:rPr>
          <w:lang w:val="de-DE"/>
        </w:rPr>
        <w:t xml:space="preserve">- Cô </w:t>
      </w:r>
      <w:r w:rsidRPr="000F6685">
        <w:rPr>
          <w:lang w:val="vi-VN"/>
        </w:rPr>
        <w:t>cùng trẻ chơi trò chơi "Đi chợ"</w:t>
      </w:r>
    </w:p>
    <w:p w:rsidR="0074182F" w:rsidRPr="000F6685" w:rsidRDefault="0074182F" w:rsidP="0074182F">
      <w:pPr>
        <w:spacing w:after="0" w:line="240" w:lineRule="auto"/>
        <w:jc w:val="both"/>
        <w:rPr>
          <w:lang w:val="vi-VN"/>
        </w:rPr>
      </w:pPr>
      <w:r w:rsidRPr="000F6685">
        <w:rPr>
          <w:lang w:val="de-DE"/>
        </w:rPr>
        <w:t xml:space="preserve">- </w:t>
      </w:r>
      <w:r w:rsidRPr="000F6685">
        <w:rPr>
          <w:lang w:val="vi-VN"/>
        </w:rPr>
        <w:t>Cô đưa ra quả cà chua hỏi trẻ: cô mua gì?</w:t>
      </w:r>
    </w:p>
    <w:p w:rsidR="0074182F" w:rsidRPr="000F6685" w:rsidRDefault="0074182F" w:rsidP="0074182F">
      <w:pPr>
        <w:spacing w:after="0" w:line="240" w:lineRule="auto"/>
        <w:jc w:val="both"/>
        <w:rPr>
          <w:lang w:val="de-DE"/>
        </w:rPr>
      </w:pPr>
      <w:r w:rsidRPr="000F6685">
        <w:rPr>
          <w:lang w:val="de-DE"/>
        </w:rPr>
        <w:t xml:space="preserve">- Giới thiệu: Nhận biết </w:t>
      </w:r>
      <w:r w:rsidRPr="000F6685">
        <w:rPr>
          <w:lang w:val="vi-VN"/>
        </w:rPr>
        <w:t xml:space="preserve">quả </w:t>
      </w:r>
      <w:r w:rsidRPr="000F6685">
        <w:rPr>
          <w:lang w:val="de-DE"/>
        </w:rPr>
        <w:t xml:space="preserve">cà </w:t>
      </w:r>
      <w:r w:rsidRPr="000F6685">
        <w:rPr>
          <w:lang w:val="vi-VN"/>
        </w:rPr>
        <w:t>chua</w:t>
      </w:r>
    </w:p>
    <w:p w:rsidR="0074182F" w:rsidRPr="000F6685" w:rsidRDefault="0074182F" w:rsidP="0074182F">
      <w:pPr>
        <w:spacing w:after="0" w:line="240" w:lineRule="auto"/>
        <w:jc w:val="both"/>
        <w:rPr>
          <w:lang w:val="de-DE"/>
        </w:rPr>
      </w:pPr>
      <w:r w:rsidRPr="000F6685">
        <w:rPr>
          <w:b/>
          <w:bCs/>
          <w:lang w:val="de-DE"/>
        </w:rPr>
        <w:t>* Hoạt động 2</w:t>
      </w:r>
      <w:r w:rsidRPr="000F6685">
        <w:rPr>
          <w:b/>
          <w:lang w:val="de-DE"/>
        </w:rPr>
        <w:t xml:space="preserve">: </w:t>
      </w:r>
      <w:r w:rsidRPr="000F6685">
        <w:rPr>
          <w:lang w:val="de-DE"/>
        </w:rPr>
        <w:t xml:space="preserve">Nhận biết </w:t>
      </w:r>
      <w:r w:rsidRPr="000F6685">
        <w:rPr>
          <w:lang w:val="vi-VN"/>
        </w:rPr>
        <w:t xml:space="preserve">quả </w:t>
      </w:r>
      <w:r w:rsidRPr="000F6685">
        <w:rPr>
          <w:lang w:val="de-DE"/>
        </w:rPr>
        <w:t xml:space="preserve">cà </w:t>
      </w:r>
      <w:r w:rsidRPr="000F6685">
        <w:rPr>
          <w:lang w:val="vi-VN"/>
        </w:rPr>
        <w:t>chua</w:t>
      </w:r>
    </w:p>
    <w:p w:rsidR="0074182F" w:rsidRPr="000F6685" w:rsidRDefault="0074182F" w:rsidP="0074182F">
      <w:pPr>
        <w:spacing w:after="0" w:line="240" w:lineRule="auto"/>
        <w:jc w:val="both"/>
        <w:rPr>
          <w:lang w:val="vi-VN"/>
        </w:rPr>
      </w:pPr>
      <w:r w:rsidRPr="000F6685">
        <w:rPr>
          <w:lang w:val="de-DE"/>
        </w:rPr>
        <w:t xml:space="preserve">- </w:t>
      </w:r>
      <w:r w:rsidRPr="000F6685">
        <w:rPr>
          <w:lang w:val="vi-VN"/>
        </w:rPr>
        <w:t xml:space="preserve">Cô đặt quả cà chua trên đĩa để trên bàn cho trẻ quan sát </w:t>
      </w:r>
    </w:p>
    <w:p w:rsidR="0074182F" w:rsidRPr="000F6685" w:rsidRDefault="0074182F" w:rsidP="0074182F">
      <w:pPr>
        <w:spacing w:after="0" w:line="240" w:lineRule="auto"/>
        <w:jc w:val="both"/>
        <w:rPr>
          <w:lang w:val="vi-VN"/>
        </w:rPr>
      </w:pPr>
      <w:r w:rsidRPr="000F6685">
        <w:rPr>
          <w:lang w:val="vi-VN"/>
        </w:rPr>
        <w:t>- Mời nhiều trẻ gọi tên quả cà chua</w:t>
      </w:r>
    </w:p>
    <w:p w:rsidR="0074182F" w:rsidRPr="000F6685" w:rsidRDefault="0074182F" w:rsidP="0074182F">
      <w:pPr>
        <w:spacing w:after="0" w:line="240" w:lineRule="auto"/>
        <w:jc w:val="both"/>
        <w:rPr>
          <w:lang w:val="vi-VN"/>
        </w:rPr>
      </w:pPr>
      <w:r w:rsidRPr="000F6685">
        <w:rPr>
          <w:lang w:val="vi-VN"/>
        </w:rPr>
        <w:t>- Mời trẻ nhận xét về quả cà chua của cô:</w:t>
      </w:r>
    </w:p>
    <w:p w:rsidR="0074182F" w:rsidRPr="000F6685" w:rsidRDefault="0074182F" w:rsidP="0074182F">
      <w:pPr>
        <w:spacing w:after="0" w:line="240" w:lineRule="auto"/>
        <w:jc w:val="both"/>
        <w:rPr>
          <w:lang w:val="vi-VN"/>
        </w:rPr>
      </w:pPr>
      <w:r w:rsidRPr="000F6685">
        <w:rPr>
          <w:lang w:val="vi-VN"/>
        </w:rPr>
        <w:t>+ Quả cà chua của cô như thế nào? (màu sắc, tròn hay dài)</w:t>
      </w:r>
    </w:p>
    <w:p w:rsidR="0074182F" w:rsidRPr="000F6685" w:rsidRDefault="0074182F" w:rsidP="0074182F">
      <w:pPr>
        <w:spacing w:after="0" w:line="240" w:lineRule="auto"/>
        <w:jc w:val="both"/>
        <w:rPr>
          <w:lang w:val="vi-VN"/>
        </w:rPr>
      </w:pPr>
      <w:r w:rsidRPr="000F6685">
        <w:rPr>
          <w:lang w:val="vi-VN"/>
        </w:rPr>
        <w:t>- Cô phát cho mỗi trẻ một quả cà chua (quả chín, chưa chín)</w:t>
      </w:r>
    </w:p>
    <w:p w:rsidR="0074182F" w:rsidRPr="000F6685" w:rsidRDefault="0074182F" w:rsidP="0074182F">
      <w:pPr>
        <w:spacing w:after="0" w:line="240" w:lineRule="auto"/>
        <w:jc w:val="both"/>
        <w:rPr>
          <w:lang w:val="vi-VN"/>
        </w:rPr>
      </w:pPr>
      <w:r w:rsidRPr="000F6685">
        <w:rPr>
          <w:lang w:val="vi-VN"/>
        </w:rPr>
        <w:t>- Cho trẻ quan sát tìm hiểu về quả cà chua (màu sắc, sờ nhẹ vỏ của quả cà chua)</w:t>
      </w:r>
    </w:p>
    <w:p w:rsidR="0074182F" w:rsidRPr="000F6685" w:rsidRDefault="0074182F" w:rsidP="0074182F">
      <w:pPr>
        <w:spacing w:after="0" w:line="240" w:lineRule="auto"/>
        <w:jc w:val="both"/>
        <w:rPr>
          <w:lang w:val="vi-VN"/>
        </w:rPr>
      </w:pPr>
      <w:r w:rsidRPr="000F6685">
        <w:rPr>
          <w:lang w:val="vi-VN"/>
        </w:rPr>
        <w:t>- Mời trẻ nhận xét về quả cà chua của mình: (cô gợi ý, giúp trẻ nói được tên, đặc điểm của quả cà chua)</w:t>
      </w:r>
    </w:p>
    <w:p w:rsidR="0074182F" w:rsidRPr="000F6685" w:rsidRDefault="0074182F" w:rsidP="0074182F">
      <w:pPr>
        <w:spacing w:after="0" w:line="240" w:lineRule="auto"/>
        <w:jc w:val="both"/>
        <w:rPr>
          <w:lang w:val="vi-VN"/>
        </w:rPr>
      </w:pPr>
      <w:r w:rsidRPr="000F6685">
        <w:rPr>
          <w:lang w:val="vi-VN"/>
        </w:rPr>
        <w:t>+ Quả cà chua của con như thế nào?</w:t>
      </w:r>
    </w:p>
    <w:p w:rsidR="0074182F" w:rsidRPr="000F6685" w:rsidRDefault="0074182F" w:rsidP="0074182F">
      <w:pPr>
        <w:spacing w:after="0" w:line="240" w:lineRule="auto"/>
        <w:jc w:val="both"/>
        <w:rPr>
          <w:lang w:val="vi-VN"/>
        </w:rPr>
      </w:pPr>
      <w:r w:rsidRPr="000F6685">
        <w:rPr>
          <w:lang w:val="vi-VN"/>
        </w:rPr>
        <w:t>+ Quả cà chua của con có màu gì?</w:t>
      </w:r>
    </w:p>
    <w:p w:rsidR="0074182F" w:rsidRPr="000F6685" w:rsidRDefault="0074182F" w:rsidP="0074182F">
      <w:pPr>
        <w:spacing w:after="0" w:line="240" w:lineRule="auto"/>
        <w:jc w:val="both"/>
        <w:rPr>
          <w:lang w:val="vi-VN"/>
        </w:rPr>
      </w:pPr>
      <w:r w:rsidRPr="000F6685">
        <w:rPr>
          <w:lang w:val="vi-VN"/>
        </w:rPr>
        <w:t>+ Con sờ vỏ quả cà chua con thấy sao?</w:t>
      </w:r>
    </w:p>
    <w:p w:rsidR="0074182F" w:rsidRPr="000F6685" w:rsidRDefault="0074182F" w:rsidP="0074182F">
      <w:pPr>
        <w:spacing w:after="0" w:line="240" w:lineRule="auto"/>
        <w:jc w:val="both"/>
        <w:rPr>
          <w:lang w:val="vi-VN"/>
        </w:rPr>
      </w:pPr>
      <w:r w:rsidRPr="000F6685">
        <w:rPr>
          <w:lang w:val="vi-VN"/>
        </w:rPr>
        <w:t>+ Đố trẻ vì sao quả cà chua có màu xanh, màu đỏ?</w:t>
      </w:r>
    </w:p>
    <w:p w:rsidR="0074182F" w:rsidRPr="000F6685" w:rsidRDefault="0074182F" w:rsidP="0074182F">
      <w:pPr>
        <w:spacing w:after="0" w:line="240" w:lineRule="auto"/>
        <w:jc w:val="both"/>
        <w:rPr>
          <w:lang w:val="vi-VN"/>
        </w:rPr>
      </w:pPr>
      <w:r w:rsidRPr="000F6685">
        <w:rPr>
          <w:lang w:val="vi-VN"/>
        </w:rPr>
        <w:t xml:space="preserve">- Cô đặt hai quả cà chua vào đĩa đặt lên bàn và chốt lại một số đặc điểm nổi bật của quả cà chua: Quả tròn, </w:t>
      </w:r>
      <w:r w:rsidR="00360196" w:rsidRPr="00360196">
        <w:rPr>
          <w:lang w:val="vi-VN"/>
        </w:rPr>
        <w:t>vỏ</w:t>
      </w:r>
      <w:r w:rsidRPr="000F6685">
        <w:rPr>
          <w:lang w:val="vi-VN"/>
        </w:rPr>
        <w:t xml:space="preserve"> láng, có màu xanh khi sống và lúc chín có màu đỏ (Cô vừa cung cấp vừa giúp trẻ gọi lại tên quả và đặc điểm của quả cà chua)</w:t>
      </w:r>
    </w:p>
    <w:p w:rsidR="0074182F" w:rsidRPr="000F6685" w:rsidRDefault="0074182F" w:rsidP="0074182F">
      <w:pPr>
        <w:spacing w:after="0" w:line="240" w:lineRule="auto"/>
        <w:jc w:val="both"/>
        <w:rPr>
          <w:lang w:val="vi-VN"/>
        </w:rPr>
      </w:pPr>
      <w:r w:rsidRPr="000F6685">
        <w:rPr>
          <w:lang w:val="vi-VN"/>
        </w:rPr>
        <w:t>- Hỏi trẻ: Bạn nào đã được ăn quả cà chua rồi?</w:t>
      </w:r>
    </w:p>
    <w:p w:rsidR="0074182F" w:rsidRPr="000F6685" w:rsidRDefault="0074182F" w:rsidP="0074182F">
      <w:pPr>
        <w:spacing w:after="0" w:line="240" w:lineRule="auto"/>
        <w:jc w:val="both"/>
        <w:rPr>
          <w:lang w:val="vi-VN"/>
        </w:rPr>
      </w:pPr>
      <w:r w:rsidRPr="000F6685">
        <w:rPr>
          <w:lang w:val="vi-VN"/>
        </w:rPr>
        <w:t xml:space="preserve">                Quả cà chua có vị như thế nào?</w:t>
      </w:r>
    </w:p>
    <w:p w:rsidR="0074182F" w:rsidRPr="000F6685" w:rsidRDefault="0074182F" w:rsidP="0074182F">
      <w:pPr>
        <w:spacing w:after="0" w:line="240" w:lineRule="auto"/>
        <w:jc w:val="both"/>
        <w:rPr>
          <w:lang w:val="vi-VN"/>
        </w:rPr>
      </w:pPr>
      <w:r w:rsidRPr="000F6685">
        <w:rPr>
          <w:lang w:val="vi-VN"/>
        </w:rPr>
        <w:t xml:space="preserve">- Quả cà chua có vị chua chua nên mẹ thường dùng để nấu canh, kho cá. Cho trẻ xem hình ảnh cá chiên sốt cà chua, nước ép từ quả cà chua chín. </w:t>
      </w:r>
    </w:p>
    <w:p w:rsidR="0074182F" w:rsidRPr="000F6685" w:rsidRDefault="0074182F" w:rsidP="0074182F">
      <w:pPr>
        <w:spacing w:after="0" w:line="240" w:lineRule="auto"/>
        <w:jc w:val="both"/>
        <w:rPr>
          <w:lang w:val="vi-VN"/>
        </w:rPr>
      </w:pPr>
      <w:r w:rsidRPr="000F6685">
        <w:rPr>
          <w:lang w:val="vi-VN"/>
        </w:rPr>
        <w:t>(giáo dục trẻ biết ăn cà chua chín rất tốt cho sức khỏe, ăn hết xuất)</w:t>
      </w:r>
    </w:p>
    <w:p w:rsidR="0074182F" w:rsidRPr="000F6685" w:rsidRDefault="0074182F" w:rsidP="0074182F">
      <w:pPr>
        <w:spacing w:after="0" w:line="240" w:lineRule="auto"/>
        <w:jc w:val="both"/>
        <w:rPr>
          <w:lang w:val="vi-VN"/>
        </w:rPr>
      </w:pPr>
      <w:r w:rsidRPr="000F6685">
        <w:rPr>
          <w:lang w:val="vi-VN"/>
        </w:rPr>
        <w:t xml:space="preserve">* </w:t>
      </w:r>
      <w:r w:rsidRPr="000F6685">
        <w:rPr>
          <w:b/>
          <w:lang w:val="vi-VN"/>
        </w:rPr>
        <w:t>Hoạt động 3</w:t>
      </w:r>
      <w:r w:rsidRPr="000F6685">
        <w:rPr>
          <w:lang w:val="vi-VN"/>
        </w:rPr>
        <w:t>: Chơi chọn quả</w:t>
      </w:r>
    </w:p>
    <w:p w:rsidR="0074182F" w:rsidRPr="000F6685" w:rsidRDefault="0074182F" w:rsidP="0074182F">
      <w:pPr>
        <w:spacing w:after="0" w:line="240" w:lineRule="auto"/>
        <w:jc w:val="both"/>
        <w:rPr>
          <w:lang w:val="vi-VN"/>
        </w:rPr>
      </w:pPr>
      <w:r w:rsidRPr="000F6685">
        <w:rPr>
          <w:lang w:val="vi-VN"/>
        </w:rPr>
        <w:t>- Chia trẻ làm 2 nhóm</w:t>
      </w:r>
    </w:p>
    <w:p w:rsidR="0074182F" w:rsidRPr="000F6685" w:rsidRDefault="0074182F" w:rsidP="0074182F">
      <w:pPr>
        <w:spacing w:after="0" w:line="240" w:lineRule="auto"/>
        <w:jc w:val="both"/>
        <w:rPr>
          <w:lang w:val="vi-VN"/>
        </w:rPr>
      </w:pPr>
      <w:r w:rsidRPr="000F6685">
        <w:rPr>
          <w:lang w:val="vi-VN"/>
        </w:rPr>
        <w:t>- Yêu cầu trẻ chọn đúng quả cà chua, mỗi nhóm bỏ vào 1rổ</w:t>
      </w:r>
    </w:p>
    <w:p w:rsidR="0074182F" w:rsidRPr="000F6685" w:rsidRDefault="0074182F" w:rsidP="0074182F">
      <w:pPr>
        <w:spacing w:after="0" w:line="240" w:lineRule="auto"/>
        <w:jc w:val="both"/>
        <w:rPr>
          <w:lang w:val="vi-VN"/>
        </w:rPr>
      </w:pPr>
      <w:r w:rsidRPr="000F6685">
        <w:rPr>
          <w:lang w:val="vi-VN"/>
        </w:rPr>
        <w:t>+ Cô quan sát, cho trẻ gọi tên, tuyên dương trẻ</w:t>
      </w:r>
    </w:p>
    <w:p w:rsidR="0074182F" w:rsidRPr="000F6685" w:rsidRDefault="0074182F" w:rsidP="0074182F">
      <w:pPr>
        <w:spacing w:after="0" w:line="240" w:lineRule="auto"/>
        <w:jc w:val="both"/>
        <w:rPr>
          <w:lang w:val="vi-VN"/>
        </w:rPr>
      </w:pPr>
      <w:r w:rsidRPr="000F6685">
        <w:rPr>
          <w:lang w:val="vi-VN"/>
        </w:rPr>
        <w:t>- Chơi "Gieo hạt'</w:t>
      </w:r>
    </w:p>
    <w:p w:rsidR="0074182F" w:rsidRPr="000F6685" w:rsidRDefault="0074182F" w:rsidP="0074182F">
      <w:pPr>
        <w:spacing w:after="0" w:line="240" w:lineRule="auto"/>
        <w:jc w:val="both"/>
        <w:rPr>
          <w:lang w:val="vi-VN"/>
        </w:rPr>
      </w:pPr>
      <w:r w:rsidRPr="000F6685">
        <w:rPr>
          <w:lang w:val="vi-VN"/>
        </w:rPr>
        <w:t>- Kết thúc./.</w:t>
      </w:r>
      <w:bookmarkStart w:id="0" w:name="_GoBack"/>
      <w:bookmarkEnd w:id="0"/>
    </w:p>
    <w:sectPr w:rsidR="0074182F" w:rsidRPr="000F6685" w:rsidSect="009F389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4182F"/>
    <w:rsid w:val="000A758B"/>
    <w:rsid w:val="002079FD"/>
    <w:rsid w:val="00360196"/>
    <w:rsid w:val="0074182F"/>
    <w:rsid w:val="00975B8E"/>
    <w:rsid w:val="009F3893"/>
    <w:rsid w:val="00AE31E3"/>
    <w:rsid w:val="00B95A8C"/>
    <w:rsid w:val="00ED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2021-03-29T07:15:00Z</dcterms:created>
  <dcterms:modified xsi:type="dcterms:W3CDTF">2021-03-29T11:38:00Z</dcterms:modified>
</cp:coreProperties>
</file>